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E44965">
      <w:pPr>
        <w:jc w:val="center"/>
        <w:rPr>
          <w:rFonts w:hint="default" w:ascii="Times New Roman" w:hAnsi="Times New Roman" w:cs="Times New Roman"/>
        </w:rPr>
      </w:pPr>
      <w:r>
        <w:rPr>
          <w:rFonts w:hint="default"/>
          <w:sz w:val="22"/>
          <w:lang w:val="ru-RU"/>
        </w:rPr>
        <w:t xml:space="preserve">    </w:t>
      </w:r>
      <w:r>
        <w:rPr>
          <w:rFonts w:hint="default" w:ascii="Times New Roman" w:hAnsi="Times New Roman" w:cs="Times New Roman"/>
        </w:rPr>
        <w:t>Министерство образования и науки Республики Татарстан</w:t>
      </w:r>
    </w:p>
    <w:p w14:paraId="3AF53EF3"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Государственное автономное профессиональное образовательное учреждение</w:t>
      </w:r>
    </w:p>
    <w:p w14:paraId="644915E2"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  «Арский агропромышленный профессиональный колледж »</w:t>
      </w:r>
    </w:p>
    <w:p w14:paraId="7B96A38F">
      <w:pPr>
        <w:rPr>
          <w:rFonts w:hint="default" w:ascii="Times New Roman" w:hAnsi="Times New Roman" w:cs="Times New Roman"/>
          <w:sz w:val="28"/>
          <w:szCs w:val="28"/>
        </w:rPr>
      </w:pPr>
    </w:p>
    <w:p w14:paraId="68E1AE68">
      <w:pPr>
        <w:spacing w:line="240" w:lineRule="auto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   </w:t>
      </w:r>
      <w:r>
        <w:rPr>
          <w:rFonts w:hint="default" w:ascii="Times New Roman" w:hAnsi="Times New Roman" w:cs="Times New Roman"/>
          <w:b/>
          <w:bCs/>
        </w:rPr>
        <w:t>Согласовано»</w:t>
      </w:r>
      <w:r>
        <w:rPr>
          <w:rFonts w:hint="default" w:ascii="Times New Roman" w:hAnsi="Times New Roman" w:cs="Times New Roman"/>
          <w:b/>
          <w:bCs/>
        </w:rPr>
        <w:tab/>
      </w:r>
      <w:r>
        <w:rPr>
          <w:rFonts w:hint="default" w:ascii="Times New Roman" w:hAnsi="Times New Roman" w:cs="Times New Roman"/>
          <w:b/>
          <w:bCs/>
        </w:rPr>
        <w:t xml:space="preserve">                        </w:t>
      </w:r>
      <w:r>
        <w:rPr>
          <w:rFonts w:hint="default" w:ascii="Times New Roman" w:hAnsi="Times New Roman" w:cs="Times New Roman"/>
          <w:b/>
          <w:bCs/>
          <w:lang w:val="ru-RU"/>
        </w:rPr>
        <w:t xml:space="preserve">                                                                                  </w:t>
      </w:r>
      <w:r>
        <w:rPr>
          <w:rFonts w:hint="default" w:ascii="Times New Roman" w:hAnsi="Times New Roman" w:cs="Times New Roman"/>
          <w:b/>
          <w:bCs/>
        </w:rPr>
        <w:t>«Утверждаю»</w:t>
      </w:r>
      <w:r>
        <w:rPr>
          <w:rFonts w:hint="default" w:ascii="Times New Roman" w:hAnsi="Times New Roman" w:cs="Times New Roman"/>
          <w:b/>
          <w:bCs/>
        </w:rPr>
        <w:tab/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 xml:space="preserve">                                                 </w:t>
      </w:r>
    </w:p>
    <w:p w14:paraId="67329F9E">
      <w:pPr>
        <w:tabs>
          <w:tab w:val="left" w:pos="645"/>
          <w:tab w:val="right" w:pos="9355"/>
        </w:tabs>
        <w:spacing w:line="24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на засед.метод. комиссии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 xml:space="preserve">                                                        </w:t>
      </w:r>
      <w:r>
        <w:rPr>
          <w:rFonts w:hint="default" w:ascii="Times New Roman" w:hAnsi="Times New Roman" w:cs="Times New Roman"/>
          <w:lang w:val="ru-RU"/>
        </w:rPr>
        <w:t xml:space="preserve">       </w:t>
      </w:r>
      <w:r>
        <w:rPr>
          <w:rFonts w:hint="default" w:ascii="Times New Roman" w:hAnsi="Times New Roman" w:cs="Times New Roman"/>
        </w:rPr>
        <w:t>Директор ГАПОУ«ААПК»</w:t>
      </w:r>
    </w:p>
    <w:p w14:paraId="45AE2955">
      <w:pPr>
        <w:tabs>
          <w:tab w:val="left" w:pos="645"/>
          <w:tab w:val="right" w:pos="9355"/>
        </w:tabs>
        <w:spacing w:line="240" w:lineRule="auto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eastAsia="Calibri" w:cs="Times New Roman"/>
        </w:rPr>
        <w:t>№ 1  от31 08. 202</w:t>
      </w:r>
      <w:r>
        <w:rPr>
          <w:rFonts w:hint="default" w:ascii="Times New Roman" w:hAnsi="Times New Roman" w:eastAsia="Calibri" w:cs="Times New Roman"/>
          <w:lang w:val="ru-RU"/>
        </w:rPr>
        <w:t>4</w:t>
      </w:r>
      <w:r>
        <w:rPr>
          <w:rFonts w:hint="default" w:ascii="Times New Roman" w:hAnsi="Times New Roman" w:eastAsia="Calibri" w:cs="Times New Roman"/>
        </w:rPr>
        <w:t xml:space="preserve"> г.</w:t>
      </w:r>
      <w:r>
        <w:rPr>
          <w:rFonts w:hint="default" w:ascii="Times New Roman" w:hAnsi="Times New Roman" w:eastAsia="Calibri" w:cs="Times New Roman"/>
          <w:lang w:val="ru-RU"/>
        </w:rPr>
        <w:t xml:space="preserve">                                                                                         </w:t>
      </w:r>
      <w:r>
        <w:rPr>
          <w:rFonts w:hint="default" w:ascii="Times New Roman" w:hAnsi="Times New Roman" w:cs="Times New Roman"/>
        </w:rPr>
        <w:t>31 августа 202</w:t>
      </w:r>
      <w:r>
        <w:rPr>
          <w:rFonts w:hint="default" w:ascii="Times New Roman" w:hAnsi="Times New Roman" w:cs="Times New Roman"/>
          <w:lang w:val="ru-RU"/>
        </w:rPr>
        <w:t>4</w:t>
      </w:r>
      <w:r>
        <w:rPr>
          <w:rFonts w:hint="default" w:ascii="Times New Roman" w:hAnsi="Times New Roman" w:cs="Times New Roman"/>
        </w:rPr>
        <w:t xml:space="preserve"> г. 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 xml:space="preserve">                                                                                                                 __________________</w:t>
      </w:r>
      <w:r>
        <w:rPr>
          <w:rFonts w:hint="default" w:ascii="Times New Roman" w:hAnsi="Times New Roman" w:cs="Times New Roman"/>
          <w:lang w:val="ru-RU"/>
        </w:rPr>
        <w:t xml:space="preserve">                                                                                          ________З.М.Давлетбаев</w:t>
      </w:r>
    </w:p>
    <w:p w14:paraId="1521AE25">
      <w:pPr>
        <w:pStyle w:val="5"/>
        <w:spacing w:line="240" w:lineRule="auto"/>
        <w:rPr>
          <w:rFonts w:hint="default"/>
          <w:sz w:val="22"/>
          <w:lang w:val="ru-RU"/>
        </w:rPr>
      </w:pPr>
      <w:r>
        <w:rPr>
          <w:rFonts w:hint="default" w:ascii="Times New Roman" w:hAnsi="Times New Roman" w:cs="Times New Roman"/>
        </w:rPr>
        <w:t xml:space="preserve">                                                                            </w:t>
      </w:r>
      <w:r>
        <w:rPr>
          <w:rFonts w:hint="default" w:ascii="Times New Roman" w:hAnsi="Times New Roman" w:cs="Times New Roman"/>
          <w:i/>
          <w:iCs/>
        </w:rPr>
        <w:t xml:space="preserve">               </w:t>
      </w:r>
      <w:r>
        <w:rPr>
          <w:rFonts w:hint="default" w:ascii="Times New Roman" w:hAnsi="Times New Roman" w:cs="Times New Roman"/>
          <w:i/>
          <w:iCs/>
          <w:lang w:val="ru-RU"/>
        </w:rPr>
        <w:t xml:space="preserve">                                       </w:t>
      </w:r>
      <w:r>
        <w:rPr>
          <w:rFonts w:hint="default" w:ascii="Times New Roman" w:hAnsi="Times New Roman" w:cs="Times New Roman"/>
          <w:i/>
          <w:iCs/>
        </w:rPr>
        <w:t xml:space="preserve">  </w:t>
      </w:r>
    </w:p>
    <w:p w14:paraId="7E350A22">
      <w:pPr>
        <w:pStyle w:val="5"/>
        <w:rPr>
          <w:sz w:val="22"/>
        </w:rPr>
      </w:pPr>
    </w:p>
    <w:p w14:paraId="1460359F">
      <w:pPr>
        <w:pStyle w:val="5"/>
        <w:rPr>
          <w:sz w:val="22"/>
        </w:rPr>
      </w:pPr>
    </w:p>
    <w:p w14:paraId="1C8AA9E8">
      <w:pPr>
        <w:pStyle w:val="5"/>
        <w:rPr>
          <w:sz w:val="22"/>
        </w:rPr>
      </w:pPr>
    </w:p>
    <w:p w14:paraId="124CDCD4">
      <w:pPr>
        <w:pStyle w:val="5"/>
        <w:rPr>
          <w:sz w:val="22"/>
        </w:rPr>
      </w:pPr>
    </w:p>
    <w:p w14:paraId="67A400E3">
      <w:pPr>
        <w:pStyle w:val="5"/>
        <w:rPr>
          <w:sz w:val="22"/>
        </w:rPr>
      </w:pPr>
    </w:p>
    <w:p w14:paraId="78C8961E">
      <w:pPr>
        <w:pStyle w:val="5"/>
        <w:rPr>
          <w:sz w:val="22"/>
        </w:rPr>
      </w:pPr>
    </w:p>
    <w:p w14:paraId="34292EDA">
      <w:pPr>
        <w:pStyle w:val="5"/>
        <w:rPr>
          <w:sz w:val="22"/>
        </w:rPr>
      </w:pPr>
    </w:p>
    <w:p w14:paraId="2CD63B39">
      <w:pPr>
        <w:pStyle w:val="5"/>
        <w:rPr>
          <w:sz w:val="22"/>
        </w:rPr>
      </w:pPr>
    </w:p>
    <w:p w14:paraId="1EB77EE9">
      <w:pPr>
        <w:pStyle w:val="5"/>
        <w:rPr>
          <w:sz w:val="22"/>
        </w:rPr>
      </w:pPr>
    </w:p>
    <w:p w14:paraId="4CF23007">
      <w:pPr>
        <w:pStyle w:val="5"/>
        <w:rPr>
          <w:sz w:val="22"/>
        </w:rPr>
      </w:pPr>
    </w:p>
    <w:p w14:paraId="2E50FB36">
      <w:pPr>
        <w:pStyle w:val="5"/>
        <w:rPr>
          <w:sz w:val="22"/>
        </w:rPr>
      </w:pPr>
    </w:p>
    <w:p w14:paraId="4187617B">
      <w:pPr>
        <w:pStyle w:val="5"/>
        <w:rPr>
          <w:sz w:val="22"/>
        </w:rPr>
      </w:pPr>
    </w:p>
    <w:p w14:paraId="0BE90943">
      <w:pPr>
        <w:pStyle w:val="5"/>
        <w:spacing w:before="21"/>
        <w:rPr>
          <w:sz w:val="22"/>
        </w:rPr>
      </w:pPr>
    </w:p>
    <w:p w14:paraId="546764FF">
      <w:pPr>
        <w:spacing w:before="0"/>
        <w:ind w:left="989" w:right="4" w:firstLine="0"/>
        <w:jc w:val="center"/>
        <w:rPr>
          <w:b/>
          <w:sz w:val="22"/>
        </w:rPr>
      </w:pPr>
      <w:r>
        <w:rPr>
          <w:b/>
          <w:sz w:val="22"/>
        </w:rPr>
        <w:t>РАБОЧАЯ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ПРОГРАММА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ПО</w:t>
      </w:r>
      <w:r>
        <w:rPr>
          <w:b/>
          <w:spacing w:val="-8"/>
          <w:sz w:val="22"/>
        </w:rPr>
        <w:t xml:space="preserve"> </w:t>
      </w:r>
      <w:r>
        <w:rPr>
          <w:b/>
          <w:spacing w:val="-2"/>
          <w:sz w:val="22"/>
        </w:rPr>
        <w:t>ВОЛЕЙБОЛУ</w:t>
      </w:r>
    </w:p>
    <w:p w14:paraId="36F1EEAC">
      <w:pPr>
        <w:pStyle w:val="5"/>
        <w:rPr>
          <w:b/>
          <w:sz w:val="22"/>
        </w:rPr>
      </w:pPr>
    </w:p>
    <w:p w14:paraId="588EB238">
      <w:pPr>
        <w:pStyle w:val="5"/>
        <w:rPr>
          <w:b/>
          <w:sz w:val="22"/>
        </w:rPr>
      </w:pPr>
    </w:p>
    <w:p w14:paraId="620F1B48">
      <w:pPr>
        <w:pStyle w:val="5"/>
        <w:rPr>
          <w:b/>
          <w:sz w:val="22"/>
        </w:rPr>
      </w:pPr>
    </w:p>
    <w:p w14:paraId="5A3852BD">
      <w:pPr>
        <w:pStyle w:val="5"/>
        <w:rPr>
          <w:b/>
          <w:sz w:val="22"/>
        </w:rPr>
      </w:pPr>
    </w:p>
    <w:p w14:paraId="23304E06">
      <w:pPr>
        <w:pStyle w:val="5"/>
        <w:rPr>
          <w:b/>
          <w:sz w:val="22"/>
        </w:rPr>
      </w:pPr>
    </w:p>
    <w:p w14:paraId="7F96EE8A">
      <w:pPr>
        <w:pStyle w:val="5"/>
        <w:rPr>
          <w:b/>
          <w:sz w:val="22"/>
        </w:rPr>
      </w:pPr>
    </w:p>
    <w:p w14:paraId="45618463">
      <w:pPr>
        <w:pStyle w:val="5"/>
        <w:rPr>
          <w:b/>
          <w:sz w:val="22"/>
        </w:rPr>
      </w:pPr>
    </w:p>
    <w:p w14:paraId="0BD1E958">
      <w:pPr>
        <w:pStyle w:val="5"/>
        <w:rPr>
          <w:b/>
          <w:sz w:val="22"/>
        </w:rPr>
      </w:pPr>
    </w:p>
    <w:p w14:paraId="2A530032">
      <w:pPr>
        <w:pStyle w:val="5"/>
        <w:rPr>
          <w:b/>
          <w:sz w:val="22"/>
        </w:rPr>
      </w:pPr>
    </w:p>
    <w:p w14:paraId="0A1C41A4">
      <w:pPr>
        <w:pStyle w:val="5"/>
        <w:rPr>
          <w:b/>
          <w:sz w:val="22"/>
        </w:rPr>
      </w:pPr>
    </w:p>
    <w:p w14:paraId="25D4C77F">
      <w:pPr>
        <w:pStyle w:val="5"/>
        <w:rPr>
          <w:b/>
          <w:sz w:val="22"/>
        </w:rPr>
      </w:pPr>
    </w:p>
    <w:p w14:paraId="4D8F6C53">
      <w:pPr>
        <w:pStyle w:val="5"/>
        <w:rPr>
          <w:b/>
          <w:sz w:val="22"/>
        </w:rPr>
      </w:pPr>
    </w:p>
    <w:p w14:paraId="49549132">
      <w:pPr>
        <w:pStyle w:val="5"/>
        <w:rPr>
          <w:b/>
          <w:sz w:val="22"/>
        </w:rPr>
      </w:pPr>
    </w:p>
    <w:p w14:paraId="3E45CE18">
      <w:pPr>
        <w:pStyle w:val="5"/>
        <w:rPr>
          <w:b/>
          <w:sz w:val="22"/>
        </w:rPr>
      </w:pPr>
    </w:p>
    <w:p w14:paraId="68D11E5F">
      <w:pPr>
        <w:pStyle w:val="5"/>
        <w:rPr>
          <w:b/>
          <w:sz w:val="22"/>
        </w:rPr>
      </w:pPr>
    </w:p>
    <w:p w14:paraId="0F2BF2DF">
      <w:pPr>
        <w:pStyle w:val="5"/>
        <w:spacing w:before="28"/>
        <w:rPr>
          <w:b/>
          <w:sz w:val="22"/>
        </w:rPr>
      </w:pPr>
    </w:p>
    <w:p w14:paraId="305B9D09">
      <w:pPr>
        <w:pStyle w:val="5"/>
        <w:rPr>
          <w:b/>
          <w:sz w:val="22"/>
        </w:rPr>
      </w:pPr>
    </w:p>
    <w:p w14:paraId="2FC452BB">
      <w:pPr>
        <w:pStyle w:val="5"/>
        <w:rPr>
          <w:b/>
          <w:sz w:val="22"/>
        </w:rPr>
      </w:pPr>
    </w:p>
    <w:p w14:paraId="0D22E10D">
      <w:pPr>
        <w:pStyle w:val="5"/>
        <w:rPr>
          <w:b/>
          <w:sz w:val="22"/>
        </w:rPr>
      </w:pPr>
    </w:p>
    <w:p w14:paraId="49327449">
      <w:pPr>
        <w:pStyle w:val="5"/>
        <w:rPr>
          <w:b/>
          <w:sz w:val="22"/>
        </w:rPr>
      </w:pPr>
    </w:p>
    <w:p w14:paraId="55A0D131">
      <w:pPr>
        <w:pStyle w:val="5"/>
        <w:rPr>
          <w:b/>
          <w:sz w:val="22"/>
        </w:rPr>
      </w:pPr>
    </w:p>
    <w:p w14:paraId="7B1C10A0">
      <w:pPr>
        <w:pStyle w:val="5"/>
        <w:rPr>
          <w:b/>
          <w:sz w:val="22"/>
        </w:rPr>
      </w:pPr>
    </w:p>
    <w:p w14:paraId="678C879A">
      <w:pPr>
        <w:pStyle w:val="5"/>
        <w:rPr>
          <w:b/>
          <w:sz w:val="22"/>
        </w:rPr>
      </w:pPr>
    </w:p>
    <w:p w14:paraId="371D9E9E">
      <w:pPr>
        <w:pStyle w:val="5"/>
        <w:rPr>
          <w:b/>
          <w:sz w:val="22"/>
        </w:rPr>
      </w:pPr>
    </w:p>
    <w:p w14:paraId="3F7DF75C">
      <w:pPr>
        <w:pStyle w:val="5"/>
        <w:rPr>
          <w:b/>
          <w:sz w:val="22"/>
        </w:rPr>
      </w:pPr>
    </w:p>
    <w:p w14:paraId="03F81C27">
      <w:pPr>
        <w:pStyle w:val="5"/>
        <w:rPr>
          <w:b/>
          <w:sz w:val="22"/>
        </w:rPr>
      </w:pPr>
    </w:p>
    <w:p w14:paraId="1B54E668">
      <w:pPr>
        <w:pStyle w:val="5"/>
        <w:rPr>
          <w:b/>
          <w:sz w:val="22"/>
        </w:rPr>
      </w:pPr>
    </w:p>
    <w:p w14:paraId="285C7CFB">
      <w:pPr>
        <w:pStyle w:val="5"/>
        <w:rPr>
          <w:b/>
          <w:sz w:val="22"/>
        </w:rPr>
      </w:pPr>
    </w:p>
    <w:p w14:paraId="0548E4B8">
      <w:pPr>
        <w:pStyle w:val="5"/>
        <w:rPr>
          <w:b/>
          <w:sz w:val="22"/>
        </w:rPr>
      </w:pPr>
    </w:p>
    <w:p w14:paraId="610122C0">
      <w:pPr>
        <w:pStyle w:val="5"/>
        <w:rPr>
          <w:b/>
          <w:sz w:val="22"/>
        </w:rPr>
      </w:pPr>
    </w:p>
    <w:p w14:paraId="172FDE33">
      <w:pPr>
        <w:pStyle w:val="5"/>
        <w:spacing w:before="174"/>
        <w:rPr>
          <w:b/>
          <w:sz w:val="22"/>
        </w:rPr>
      </w:pPr>
    </w:p>
    <w:p w14:paraId="127C4552">
      <w:pPr>
        <w:spacing w:before="1"/>
        <w:ind w:left="989" w:right="0" w:firstLine="0"/>
        <w:jc w:val="center"/>
        <w:rPr>
          <w:rFonts w:hint="default"/>
          <w:b/>
          <w:sz w:val="22"/>
          <w:lang w:val="ru-RU"/>
        </w:rPr>
      </w:pPr>
      <w:r>
        <w:rPr>
          <w:b/>
          <w:sz w:val="22"/>
          <w:lang w:val="ru-RU"/>
        </w:rPr>
        <w:t>Арск</w:t>
      </w:r>
      <w:r>
        <w:rPr>
          <w:rFonts w:hint="default"/>
          <w:b/>
          <w:sz w:val="22"/>
          <w:lang w:val="ru-RU"/>
        </w:rPr>
        <w:t xml:space="preserve"> 2025</w:t>
      </w:r>
    </w:p>
    <w:p w14:paraId="6F4B02FF">
      <w:pPr>
        <w:spacing w:after="0"/>
        <w:jc w:val="center"/>
        <w:rPr>
          <w:b/>
          <w:sz w:val="22"/>
        </w:rPr>
        <w:sectPr>
          <w:type w:val="continuous"/>
          <w:pgSz w:w="11910" w:h="16840"/>
          <w:pgMar w:top="1920" w:right="566" w:bottom="280" w:left="425" w:header="720" w:footer="720" w:gutter="0"/>
          <w:cols w:space="720" w:num="1"/>
        </w:sectPr>
      </w:pPr>
    </w:p>
    <w:p w14:paraId="5E8B500C">
      <w:pPr>
        <w:pStyle w:val="5"/>
        <w:spacing w:before="9"/>
        <w:rPr>
          <w:b/>
        </w:rPr>
      </w:pPr>
    </w:p>
    <w:p w14:paraId="28EFCD97">
      <w:pPr>
        <w:pStyle w:val="2"/>
        <w:spacing w:before="0"/>
        <w:jc w:val="both"/>
      </w:pPr>
      <w:r>
        <w:t>Место</w:t>
      </w:r>
      <w:r>
        <w:rPr>
          <w:spacing w:val="-9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образовательном</w:t>
      </w:r>
      <w:r>
        <w:rPr>
          <w:spacing w:val="-5"/>
        </w:rPr>
        <w:t xml:space="preserve"> </w:t>
      </w:r>
      <w:r>
        <w:rPr>
          <w:spacing w:val="-2"/>
        </w:rPr>
        <w:t>процессе</w:t>
      </w:r>
    </w:p>
    <w:p w14:paraId="7F1FC57C">
      <w:pPr>
        <w:pStyle w:val="5"/>
        <w:spacing w:before="176" w:line="259" w:lineRule="auto"/>
        <w:ind w:left="1275" w:right="281"/>
        <w:jc w:val="both"/>
      </w:pPr>
      <w:r>
        <w:t>В процессе изучения у учащихся формируется потребность в систематических занятиях физическими упражнениями, учащиеся приобщаются к здоровому образу жизни, приобретают привычку заниматься физическим трудом, умственная нагрузка компенсируется у них физической. Занятия спортом дисциплинируют, воспитывают чувство коллективизма, волю, целеустремленность, способствуют поддержке при изучении общеобразовательных предметов, так как укрепляют здоровье.</w:t>
      </w:r>
    </w:p>
    <w:p w14:paraId="6D3EFB1E">
      <w:pPr>
        <w:pStyle w:val="5"/>
        <w:spacing w:before="160" w:line="259" w:lineRule="auto"/>
        <w:ind w:left="1275" w:right="278"/>
        <w:jc w:val="both"/>
      </w:pPr>
      <w:r>
        <w:t xml:space="preserve">Программа органично вписывается в сложившуюся систему физического воспитания в образовательных учреждениях. Благодаря этому студенты смогут более плодотворно учиться, меньше болеть, смогут участвовать в соревнованиях по волейболу различного </w:t>
      </w:r>
      <w:r>
        <w:rPr>
          <w:spacing w:val="-2"/>
        </w:rPr>
        <w:t>масштаба.</w:t>
      </w:r>
    </w:p>
    <w:p w14:paraId="102F7AB1">
      <w:pPr>
        <w:pStyle w:val="5"/>
        <w:spacing w:before="160" w:line="256" w:lineRule="auto"/>
        <w:ind w:left="1275" w:right="293"/>
        <w:jc w:val="both"/>
      </w:pPr>
      <w:r>
        <w:t xml:space="preserve">Кружковая работа по волейболу входит в образовательную область «Физическая </w:t>
      </w:r>
      <w:r>
        <w:rPr>
          <w:spacing w:val="-2"/>
        </w:rPr>
        <w:t>культура».</w:t>
      </w:r>
    </w:p>
    <w:p w14:paraId="59A240B2">
      <w:pPr>
        <w:pStyle w:val="5"/>
        <w:spacing w:before="166" w:line="259" w:lineRule="auto"/>
        <w:ind w:left="1275" w:right="282"/>
        <w:jc w:val="both"/>
      </w:pPr>
      <w:r>
        <w:t>По своему воздействию спортивные игры, в том числе волейбол, являются наиболее комплексным</w:t>
      </w:r>
      <w:r>
        <w:rPr>
          <w:spacing w:val="-1"/>
        </w:rPr>
        <w:t xml:space="preserve"> </w:t>
      </w:r>
      <w:r>
        <w:t>и универсальным</w:t>
      </w:r>
      <w:r>
        <w:rPr>
          <w:spacing w:val="-1"/>
        </w:rPr>
        <w:t xml:space="preserve"> </w:t>
      </w:r>
      <w:r>
        <w:t>средством</w:t>
      </w:r>
      <w:r>
        <w:rPr>
          <w:spacing w:val="-1"/>
        </w:rPr>
        <w:t xml:space="preserve"> </w:t>
      </w:r>
      <w:r>
        <w:t>развития психомоторики человека.</w:t>
      </w:r>
      <w:r>
        <w:rPr>
          <w:spacing w:val="-1"/>
        </w:rPr>
        <w:t xml:space="preserve"> </w:t>
      </w:r>
      <w:r>
        <w:t xml:space="preserve">Специально </w:t>
      </w:r>
    </w:p>
    <w:p w14:paraId="168DACF4">
      <w:pPr>
        <w:pStyle w:val="5"/>
        <w:spacing w:before="166" w:line="259" w:lineRule="auto"/>
        <w:ind w:left="1275" w:right="282"/>
        <w:jc w:val="both"/>
      </w:pPr>
      <w:bookmarkStart w:id="0" w:name="_GoBack"/>
      <w:bookmarkEnd w:id="0"/>
      <w:r>
        <w:t>подобранные упражнения, выполняемые индивидуально, в двойках, тройках, командах, подвижные игры и задания с мячом создают неограниченные возможности для развития, прежде всего координационных способностей.</w:t>
      </w:r>
    </w:p>
    <w:p w14:paraId="3F623577">
      <w:pPr>
        <w:pStyle w:val="2"/>
        <w:spacing w:before="161"/>
        <w:jc w:val="both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rPr>
          <w:spacing w:val="-2"/>
        </w:rPr>
        <w:t>задачи</w:t>
      </w:r>
    </w:p>
    <w:p w14:paraId="247B3746">
      <w:pPr>
        <w:pStyle w:val="5"/>
        <w:spacing w:before="181" w:line="259" w:lineRule="auto"/>
        <w:ind w:left="1275" w:right="284"/>
        <w:jc w:val="both"/>
      </w:pPr>
      <w:r>
        <w:t xml:space="preserve">Игра в волейбол направлена на всестороннее физическое развитие и способствует совершенствованию многих необходимых в жизни двигательных и морально-волевых </w:t>
      </w:r>
      <w:r>
        <w:rPr>
          <w:spacing w:val="-2"/>
        </w:rPr>
        <w:t>качеств.</w:t>
      </w:r>
    </w:p>
    <w:p w14:paraId="74922130">
      <w:pPr>
        <w:pStyle w:val="5"/>
        <w:spacing w:before="158" w:line="396" w:lineRule="auto"/>
        <w:ind w:left="1275" w:right="2531"/>
        <w:jc w:val="both"/>
      </w:pPr>
      <w:r>
        <w:rPr>
          <w:u w:val="single"/>
        </w:rPr>
        <w:t>Цель</w:t>
      </w:r>
      <w:r>
        <w:rPr>
          <w:spacing w:val="-7"/>
          <w:u w:val="single"/>
        </w:rPr>
        <w:t xml:space="preserve"> </w:t>
      </w:r>
      <w:r>
        <w:rPr>
          <w:u w:val="single"/>
        </w:rPr>
        <w:t>программы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углублённое</w:t>
      </w:r>
      <w:r>
        <w:rPr>
          <w:spacing w:val="-5"/>
        </w:rPr>
        <w:t xml:space="preserve"> </w:t>
      </w:r>
      <w:r>
        <w:t>изучение</w:t>
      </w:r>
      <w:r>
        <w:rPr>
          <w:spacing w:val="-5"/>
        </w:rPr>
        <w:t xml:space="preserve"> </w:t>
      </w:r>
      <w:r>
        <w:t>спортивной</w:t>
      </w:r>
      <w:r>
        <w:rPr>
          <w:spacing w:val="-6"/>
        </w:rPr>
        <w:t xml:space="preserve"> </w:t>
      </w:r>
      <w:r>
        <w:t>игры</w:t>
      </w:r>
      <w:r>
        <w:rPr>
          <w:spacing w:val="-7"/>
        </w:rPr>
        <w:t xml:space="preserve"> </w:t>
      </w:r>
      <w:r>
        <w:t xml:space="preserve">волейбол. </w:t>
      </w:r>
      <w:r>
        <w:rPr>
          <w:u w:val="single"/>
        </w:rPr>
        <w:t>Основными задачами программы являются</w:t>
      </w:r>
      <w:r>
        <w:t>:</w:t>
      </w:r>
    </w:p>
    <w:p w14:paraId="008A9DC3">
      <w:pPr>
        <w:pStyle w:val="7"/>
        <w:numPr>
          <w:ilvl w:val="0"/>
          <w:numId w:val="1"/>
        </w:numPr>
        <w:tabs>
          <w:tab w:val="left" w:pos="1994"/>
        </w:tabs>
        <w:spacing w:before="5" w:after="0" w:line="240" w:lineRule="auto"/>
        <w:ind w:left="1994" w:right="0" w:hanging="359"/>
        <w:jc w:val="left"/>
        <w:rPr>
          <w:sz w:val="24"/>
        </w:rPr>
      </w:pPr>
      <w:r>
        <w:rPr>
          <w:sz w:val="24"/>
        </w:rPr>
        <w:t>укрепление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здоровья;</w:t>
      </w:r>
    </w:p>
    <w:p w14:paraId="44CB1ECF">
      <w:pPr>
        <w:pStyle w:val="7"/>
        <w:numPr>
          <w:ilvl w:val="0"/>
          <w:numId w:val="1"/>
        </w:numPr>
        <w:tabs>
          <w:tab w:val="left" w:pos="1994"/>
        </w:tabs>
        <w:spacing w:before="21" w:after="0" w:line="240" w:lineRule="auto"/>
        <w:ind w:left="1994" w:right="0" w:hanging="359"/>
        <w:jc w:val="left"/>
        <w:rPr>
          <w:sz w:val="24"/>
        </w:rPr>
      </w:pPr>
      <w:r>
        <w:rPr>
          <w:sz w:val="24"/>
        </w:rPr>
        <w:t>содействие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2"/>
          <w:sz w:val="24"/>
        </w:rPr>
        <w:t xml:space="preserve"> развитию;</w:t>
      </w:r>
    </w:p>
    <w:p w14:paraId="48472D70">
      <w:pPr>
        <w:pStyle w:val="7"/>
        <w:numPr>
          <w:ilvl w:val="0"/>
          <w:numId w:val="1"/>
        </w:numPr>
        <w:tabs>
          <w:tab w:val="left" w:pos="1994"/>
        </w:tabs>
        <w:spacing w:before="24" w:after="0" w:line="240" w:lineRule="auto"/>
        <w:ind w:left="1994" w:right="0" w:hanging="359"/>
        <w:jc w:val="left"/>
        <w:rPr>
          <w:sz w:val="24"/>
        </w:rPr>
      </w:pPr>
      <w:r>
        <w:rPr>
          <w:sz w:val="24"/>
        </w:rPr>
        <w:t>приобретение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5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знаний;</w:t>
      </w:r>
    </w:p>
    <w:p w14:paraId="12BF1464">
      <w:pPr>
        <w:pStyle w:val="7"/>
        <w:numPr>
          <w:ilvl w:val="0"/>
          <w:numId w:val="1"/>
        </w:numPr>
        <w:tabs>
          <w:tab w:val="left" w:pos="1994"/>
        </w:tabs>
        <w:spacing w:before="20" w:after="0" w:line="240" w:lineRule="auto"/>
        <w:ind w:left="1994" w:right="0" w:hanging="359"/>
        <w:jc w:val="left"/>
        <w:rPr>
          <w:sz w:val="24"/>
        </w:rPr>
      </w:pP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тактики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игры;</w:t>
      </w:r>
    </w:p>
    <w:p w14:paraId="526ACA48">
      <w:pPr>
        <w:pStyle w:val="7"/>
        <w:numPr>
          <w:ilvl w:val="0"/>
          <w:numId w:val="1"/>
        </w:numPr>
        <w:tabs>
          <w:tab w:val="left" w:pos="1994"/>
          <w:tab w:val="left" w:pos="1996"/>
          <w:tab w:val="left" w:pos="3631"/>
          <w:tab w:val="left" w:pos="4635"/>
          <w:tab w:val="left" w:pos="6102"/>
          <w:tab w:val="left" w:pos="8141"/>
        </w:tabs>
        <w:spacing w:before="24" w:after="0" w:line="256" w:lineRule="auto"/>
        <w:ind w:left="1996" w:right="290" w:hanging="361"/>
        <w:jc w:val="left"/>
        <w:rPr>
          <w:sz w:val="24"/>
        </w:rPr>
      </w:pPr>
      <w:r>
        <w:rPr>
          <w:spacing w:val="-2"/>
          <w:sz w:val="24"/>
        </w:rPr>
        <w:t>воспитание</w:t>
      </w:r>
      <w:r>
        <w:rPr>
          <w:sz w:val="24"/>
        </w:rPr>
        <w:tab/>
      </w:r>
      <w:r>
        <w:rPr>
          <w:spacing w:val="-4"/>
          <w:sz w:val="24"/>
        </w:rPr>
        <w:t>воли,</w:t>
      </w:r>
      <w:r>
        <w:rPr>
          <w:sz w:val="24"/>
        </w:rPr>
        <w:tab/>
      </w:r>
      <w:r>
        <w:rPr>
          <w:spacing w:val="-2"/>
          <w:sz w:val="24"/>
        </w:rPr>
        <w:t>смелости,</w:t>
      </w:r>
      <w:r>
        <w:rPr>
          <w:sz w:val="24"/>
        </w:rPr>
        <w:tab/>
      </w:r>
      <w:r>
        <w:rPr>
          <w:spacing w:val="-2"/>
          <w:sz w:val="24"/>
        </w:rPr>
        <w:t>настойчивости,</w:t>
      </w:r>
      <w:r>
        <w:rPr>
          <w:sz w:val="24"/>
        </w:rPr>
        <w:tab/>
      </w:r>
      <w:r>
        <w:rPr>
          <w:spacing w:val="-2"/>
          <w:sz w:val="24"/>
        </w:rPr>
        <w:t xml:space="preserve">дисциплинированности, </w:t>
      </w:r>
      <w:r>
        <w:rPr>
          <w:sz w:val="24"/>
        </w:rPr>
        <w:t>коллективизма, чувства дружбы;</w:t>
      </w:r>
    </w:p>
    <w:p w14:paraId="620E518A">
      <w:pPr>
        <w:pStyle w:val="7"/>
        <w:numPr>
          <w:ilvl w:val="0"/>
          <w:numId w:val="1"/>
        </w:numPr>
        <w:tabs>
          <w:tab w:val="left" w:pos="1994"/>
        </w:tabs>
        <w:spacing w:before="5" w:after="0" w:line="240" w:lineRule="auto"/>
        <w:ind w:left="1994" w:right="0" w:hanging="359"/>
        <w:jc w:val="left"/>
        <w:rPr>
          <w:sz w:val="24"/>
        </w:rPr>
      </w:pPr>
      <w:r>
        <w:rPr>
          <w:sz w:val="24"/>
        </w:rPr>
        <w:t>привитие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ученикам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организаторских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навыков;</w:t>
      </w:r>
    </w:p>
    <w:p w14:paraId="72A0FE8D">
      <w:pPr>
        <w:pStyle w:val="7"/>
        <w:numPr>
          <w:ilvl w:val="0"/>
          <w:numId w:val="1"/>
        </w:numPr>
        <w:tabs>
          <w:tab w:val="left" w:pos="1994"/>
          <w:tab w:val="left" w:pos="1996"/>
        </w:tabs>
        <w:spacing w:before="20" w:after="0" w:line="261" w:lineRule="auto"/>
        <w:ind w:left="1996" w:right="290" w:hanging="361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специальной,</w:t>
      </w:r>
      <w:r>
        <w:rPr>
          <w:spacing w:val="40"/>
          <w:sz w:val="24"/>
        </w:rPr>
        <w:t xml:space="preserve"> </w:t>
      </w:r>
      <w:r>
        <w:rPr>
          <w:sz w:val="24"/>
        </w:rPr>
        <w:t>физической,</w:t>
      </w:r>
      <w:r>
        <w:rPr>
          <w:spacing w:val="40"/>
          <w:sz w:val="24"/>
        </w:rPr>
        <w:t xml:space="preserve"> </w:t>
      </w:r>
      <w:r>
        <w:rPr>
          <w:sz w:val="24"/>
        </w:rPr>
        <w:t>тактической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волейболу;</w:t>
      </w:r>
    </w:p>
    <w:p w14:paraId="0E58EA90">
      <w:pPr>
        <w:pStyle w:val="7"/>
        <w:numPr>
          <w:ilvl w:val="0"/>
          <w:numId w:val="1"/>
        </w:numPr>
        <w:tabs>
          <w:tab w:val="left" w:pos="1994"/>
        </w:tabs>
        <w:spacing w:before="0" w:after="0" w:line="271" w:lineRule="exact"/>
        <w:ind w:left="1994" w:right="0" w:hanging="359"/>
        <w:jc w:val="left"/>
        <w:rPr>
          <w:sz w:val="24"/>
        </w:rPr>
      </w:pPr>
      <w:r>
        <w:rPr>
          <w:sz w:val="24"/>
        </w:rPr>
        <w:t>подготовка 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волейболу;</w:t>
      </w:r>
    </w:p>
    <w:p w14:paraId="24B65E54">
      <w:pPr>
        <w:pStyle w:val="7"/>
        <w:spacing w:after="0" w:line="240" w:lineRule="auto"/>
        <w:jc w:val="left"/>
        <w:rPr>
          <w:sz w:val="24"/>
        </w:rPr>
        <w:sectPr>
          <w:pgSz w:w="11910" w:h="16840"/>
          <w:pgMar w:top="1040" w:right="566" w:bottom="280" w:left="425" w:header="720" w:footer="720" w:gutter="0"/>
          <w:cols w:space="720" w:num="1"/>
        </w:sectPr>
      </w:pPr>
    </w:p>
    <w:p w14:paraId="16968CDA">
      <w:pPr>
        <w:pStyle w:val="2"/>
      </w:pPr>
      <w:r>
        <w:t>Содержание</w:t>
      </w:r>
      <w:r>
        <w:rPr>
          <w:spacing w:val="-7"/>
        </w:rPr>
        <w:t xml:space="preserve"> </w:t>
      </w:r>
      <w:r>
        <w:rPr>
          <w:spacing w:val="-2"/>
        </w:rPr>
        <w:t>программы</w:t>
      </w:r>
    </w:p>
    <w:p w14:paraId="6CDED49B">
      <w:pPr>
        <w:pStyle w:val="5"/>
        <w:spacing w:before="180" w:line="256" w:lineRule="auto"/>
        <w:ind w:left="1275" w:right="292"/>
        <w:jc w:val="both"/>
      </w:pPr>
      <w:r>
        <w:t>Материал программы дается в трех разделах: основы знаний; общая и специальная физическая подготовка; техника и тактика игры.</w:t>
      </w:r>
    </w:p>
    <w:p w14:paraId="6B74A44F">
      <w:pPr>
        <w:pStyle w:val="5"/>
        <w:spacing w:before="165" w:line="256" w:lineRule="auto"/>
        <w:ind w:left="1275" w:right="277"/>
        <w:jc w:val="both"/>
      </w:pPr>
      <w:r>
        <w:t>В разделе «Основы знаний» представлен материал по истории развития волейбола, правила соревнований.</w:t>
      </w:r>
    </w:p>
    <w:p w14:paraId="54677CD5">
      <w:pPr>
        <w:pStyle w:val="5"/>
        <w:spacing w:before="166" w:line="259" w:lineRule="auto"/>
        <w:ind w:left="1275" w:right="292"/>
        <w:jc w:val="both"/>
      </w:pPr>
      <w:r>
        <w:t>В разделе «Общая и специальная физическая подготовка» даны упражнения, которые способствуют формированию общей культуры движений, подготавливают организм к физической деятельности, развивают определенные двигательные качества.</w:t>
      </w:r>
    </w:p>
    <w:p w14:paraId="5DBA7F5C">
      <w:pPr>
        <w:pStyle w:val="5"/>
        <w:spacing w:before="158" w:line="261" w:lineRule="auto"/>
        <w:ind w:left="1275" w:right="297"/>
        <w:jc w:val="both"/>
      </w:pPr>
      <w:r>
        <w:t>В разделе «Техника и тактика игры» представлен материал, способствующий обучению техническим и тактическим приемам игры.</w:t>
      </w:r>
    </w:p>
    <w:p w14:paraId="123D956A">
      <w:pPr>
        <w:pStyle w:val="5"/>
        <w:spacing w:before="155" w:line="261" w:lineRule="auto"/>
        <w:ind w:left="1275" w:right="283"/>
        <w:jc w:val="both"/>
      </w:pPr>
      <w:r>
        <w:t>В конце обучения по программе учащиеся должны знать правила игры и принимать участие в соревнованиях.</w:t>
      </w:r>
    </w:p>
    <w:p w14:paraId="2431A089">
      <w:pPr>
        <w:pStyle w:val="5"/>
        <w:spacing w:before="155" w:line="256" w:lineRule="auto"/>
        <w:ind w:left="1275" w:right="284"/>
        <w:jc w:val="both"/>
      </w:pPr>
      <w:r>
        <w:t>Содержание самостоятельной работы включает в себя выполнение комплексов упражнений для повышения общей и специальной физической подготовки.</w:t>
      </w:r>
    </w:p>
    <w:p w14:paraId="5B34E847">
      <w:pPr>
        <w:pStyle w:val="2"/>
        <w:spacing w:before="169"/>
      </w:pPr>
      <w:r>
        <w:t>Методы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 xml:space="preserve">формы </w:t>
      </w:r>
      <w:r>
        <w:rPr>
          <w:spacing w:val="-2"/>
        </w:rPr>
        <w:t>обучения</w:t>
      </w:r>
    </w:p>
    <w:p w14:paraId="527A8426">
      <w:pPr>
        <w:pStyle w:val="5"/>
        <w:spacing w:before="176" w:line="259" w:lineRule="auto"/>
        <w:ind w:left="1275" w:right="285"/>
        <w:jc w:val="both"/>
      </w:pPr>
      <w:r>
        <w:t xml:space="preserve">Большие возможности для учебно-воспитательной работы заложены в принципе совместной деятельности учителя и ученика. Занятия необходимо строить так, чтобы учащиеся сами находили нужное решение, опираясь на свой опыт, полученные знания и умения. Занятия по технической, тактической, общефизической подготовке проводятся в режиме учебно-тренировочных по </w:t>
      </w:r>
      <w:r>
        <w:rPr>
          <w:rFonts w:hint="default"/>
          <w:lang w:val="ru-RU"/>
        </w:rPr>
        <w:t>4</w:t>
      </w:r>
      <w:r>
        <w:t xml:space="preserve"> час</w:t>
      </w:r>
      <w:r>
        <w:rPr>
          <w:lang w:val="ru-RU"/>
        </w:rPr>
        <w:t>а</w:t>
      </w:r>
      <w:r>
        <w:t xml:space="preserve"> в неделю.</w:t>
      </w:r>
    </w:p>
    <w:p w14:paraId="1E6C0BD1">
      <w:pPr>
        <w:pStyle w:val="5"/>
        <w:spacing w:before="162" w:line="259" w:lineRule="auto"/>
        <w:ind w:left="1275" w:right="280"/>
        <w:jc w:val="both"/>
      </w:pPr>
      <w:r>
        <w:t>Теорию проходят в процессе учебно-тренировочных занятий, также выделяют и</w:t>
      </w:r>
      <w:r>
        <w:rPr>
          <w:spacing w:val="40"/>
        </w:rPr>
        <w:t xml:space="preserve"> </w:t>
      </w:r>
      <w:r>
        <w:t>отдельные занятия-семинары по судейству, где подробно разбирается содержание правил игры, игровые ситуации, жесты судей.</w:t>
      </w:r>
    </w:p>
    <w:p w14:paraId="698ED07B">
      <w:pPr>
        <w:pStyle w:val="5"/>
        <w:spacing w:before="158" w:line="259" w:lineRule="auto"/>
        <w:ind w:left="1275" w:right="281"/>
        <w:jc w:val="both"/>
      </w:pPr>
      <w:r>
        <w:t>Для повышения интереса занимающихся к занятиям волейболом и более успешного решения образовательных, воспитательных и оздоровительных задач рекомендуется применять разнообразные формы и методы проведения этих занятий.</w:t>
      </w:r>
    </w:p>
    <w:p w14:paraId="78AA5276">
      <w:pPr>
        <w:pStyle w:val="5"/>
        <w:spacing w:before="158" w:line="259" w:lineRule="auto"/>
        <w:ind w:left="1275" w:right="278"/>
        <w:jc w:val="both"/>
      </w:pPr>
      <w:r>
        <w:rPr>
          <w:u w:val="single"/>
        </w:rPr>
        <w:t>Словесные методы:</w:t>
      </w:r>
      <w:r>
        <w:t xml:space="preserve"> создают у учащихся предварительные представления об изучаемом движении. Для этой цели учитель использует: объяснение, рассказ, замечание, команды, </w:t>
      </w:r>
      <w:r>
        <w:rPr>
          <w:spacing w:val="-2"/>
        </w:rPr>
        <w:t>указания.</w:t>
      </w:r>
    </w:p>
    <w:p w14:paraId="08BB724E">
      <w:pPr>
        <w:pStyle w:val="5"/>
        <w:spacing w:before="162" w:line="259" w:lineRule="auto"/>
        <w:ind w:left="1275" w:right="289"/>
        <w:jc w:val="both"/>
      </w:pPr>
      <w:r>
        <w:rPr>
          <w:u w:val="single"/>
        </w:rPr>
        <w:t>Наглядные методы:</w:t>
      </w:r>
      <w:r>
        <w:t xml:space="preserve"> применяются главным образом в виде показа упражнения, наглядных пособий, видеофильмов. Эти методы помогают создать у учеников конкретные представления об изучаемых действиях.</w:t>
      </w:r>
    </w:p>
    <w:p w14:paraId="08177940">
      <w:pPr>
        <w:pStyle w:val="5"/>
        <w:spacing w:before="159"/>
        <w:ind w:left="1275"/>
      </w:pPr>
      <w:r>
        <w:rPr>
          <w:u w:val="single"/>
        </w:rPr>
        <w:t>Практические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методы:</w:t>
      </w:r>
    </w:p>
    <w:p w14:paraId="5DBE448E">
      <w:pPr>
        <w:pStyle w:val="7"/>
        <w:numPr>
          <w:ilvl w:val="0"/>
          <w:numId w:val="2"/>
        </w:numPr>
        <w:tabs>
          <w:tab w:val="left" w:pos="1995"/>
        </w:tabs>
        <w:spacing w:before="182" w:after="0" w:line="240" w:lineRule="auto"/>
        <w:ind w:left="1995" w:right="0" w:hanging="360"/>
        <w:jc w:val="left"/>
        <w:rPr>
          <w:sz w:val="24"/>
        </w:rPr>
      </w:pP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упражнений;</w:t>
      </w:r>
    </w:p>
    <w:p w14:paraId="3E4DD5EA">
      <w:pPr>
        <w:pStyle w:val="7"/>
        <w:numPr>
          <w:ilvl w:val="0"/>
          <w:numId w:val="2"/>
        </w:numPr>
        <w:tabs>
          <w:tab w:val="left" w:pos="1995"/>
        </w:tabs>
        <w:spacing w:before="18" w:after="0" w:line="240" w:lineRule="auto"/>
        <w:ind w:left="1995" w:right="0" w:hanging="360"/>
        <w:jc w:val="left"/>
        <w:rPr>
          <w:sz w:val="24"/>
        </w:rPr>
      </w:pPr>
      <w:r>
        <w:rPr>
          <w:spacing w:val="-2"/>
          <w:sz w:val="24"/>
        </w:rPr>
        <w:t>игровой;</w:t>
      </w:r>
    </w:p>
    <w:p w14:paraId="42A12E49">
      <w:pPr>
        <w:pStyle w:val="7"/>
        <w:numPr>
          <w:ilvl w:val="0"/>
          <w:numId w:val="2"/>
        </w:numPr>
        <w:tabs>
          <w:tab w:val="left" w:pos="1995"/>
        </w:tabs>
        <w:spacing w:before="22" w:after="0" w:line="240" w:lineRule="auto"/>
        <w:ind w:left="1995" w:right="0" w:hanging="360"/>
        <w:jc w:val="left"/>
        <w:rPr>
          <w:sz w:val="24"/>
        </w:rPr>
      </w:pPr>
      <w:r>
        <w:rPr>
          <w:spacing w:val="-2"/>
          <w:sz w:val="24"/>
        </w:rPr>
        <w:t>соревновательный;</w:t>
      </w:r>
    </w:p>
    <w:p w14:paraId="6E8C5CE7">
      <w:pPr>
        <w:pStyle w:val="7"/>
        <w:numPr>
          <w:ilvl w:val="0"/>
          <w:numId w:val="2"/>
        </w:numPr>
        <w:tabs>
          <w:tab w:val="left" w:pos="1995"/>
        </w:tabs>
        <w:spacing w:before="22" w:after="0" w:line="240" w:lineRule="auto"/>
        <w:ind w:left="1995" w:right="0" w:hanging="360"/>
        <w:jc w:val="left"/>
        <w:rPr>
          <w:sz w:val="24"/>
        </w:rPr>
      </w:pPr>
      <w:r>
        <w:rPr>
          <w:sz w:val="24"/>
        </w:rPr>
        <w:t>круговой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тренировки.</w:t>
      </w:r>
    </w:p>
    <w:p w14:paraId="1E1D244E">
      <w:pPr>
        <w:pStyle w:val="5"/>
        <w:spacing w:before="184" w:line="256" w:lineRule="auto"/>
        <w:ind w:left="1275" w:right="282"/>
        <w:jc w:val="both"/>
      </w:pPr>
      <w:r>
        <w:t>Главным из них является метод упражнений, который предусматривает многократные повторения движений.</w:t>
      </w:r>
    </w:p>
    <w:p w14:paraId="08AB232D">
      <w:pPr>
        <w:pStyle w:val="5"/>
        <w:spacing w:after="0" w:line="256" w:lineRule="auto"/>
        <w:jc w:val="both"/>
        <w:sectPr>
          <w:pgSz w:w="11910" w:h="16840"/>
          <w:pgMar w:top="1040" w:right="566" w:bottom="280" w:left="425" w:header="720" w:footer="720" w:gutter="0"/>
          <w:cols w:space="720" w:num="1"/>
        </w:sectPr>
      </w:pPr>
    </w:p>
    <w:p w14:paraId="1E0CDAB2">
      <w:pPr>
        <w:pStyle w:val="5"/>
        <w:spacing w:before="72"/>
        <w:ind w:left="1275"/>
      </w:pPr>
      <w:r>
        <w:t>Разучивание</w:t>
      </w:r>
      <w:r>
        <w:rPr>
          <w:spacing w:val="-5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9"/>
        </w:rPr>
        <w:t xml:space="preserve"> </w:t>
      </w:r>
      <w:r>
        <w:t>двумя</w:t>
      </w:r>
      <w:r>
        <w:rPr>
          <w:spacing w:val="-1"/>
        </w:rPr>
        <w:t xml:space="preserve"> </w:t>
      </w:r>
      <w:r>
        <w:rPr>
          <w:spacing w:val="-2"/>
        </w:rPr>
        <w:t>методами:</w:t>
      </w:r>
    </w:p>
    <w:p w14:paraId="4124289F">
      <w:pPr>
        <w:pStyle w:val="7"/>
        <w:numPr>
          <w:ilvl w:val="0"/>
          <w:numId w:val="3"/>
        </w:numPr>
        <w:tabs>
          <w:tab w:val="left" w:pos="1410"/>
        </w:tabs>
        <w:spacing w:before="184" w:after="0" w:line="240" w:lineRule="auto"/>
        <w:ind w:left="1410" w:right="0" w:hanging="135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целом;</w:t>
      </w:r>
    </w:p>
    <w:p w14:paraId="18C1E22C">
      <w:pPr>
        <w:pStyle w:val="7"/>
        <w:numPr>
          <w:ilvl w:val="0"/>
          <w:numId w:val="3"/>
        </w:numPr>
        <w:tabs>
          <w:tab w:val="left" w:pos="1410"/>
        </w:tabs>
        <w:spacing w:before="180" w:after="0" w:line="240" w:lineRule="auto"/>
        <w:ind w:left="1410" w:right="0" w:hanging="135"/>
        <w:jc w:val="left"/>
        <w:rPr>
          <w:sz w:val="24"/>
        </w:rPr>
      </w:pPr>
      <w:r>
        <w:rPr>
          <w:sz w:val="24"/>
        </w:rPr>
        <w:t xml:space="preserve">по </w:t>
      </w:r>
      <w:r>
        <w:rPr>
          <w:spacing w:val="-2"/>
          <w:sz w:val="24"/>
        </w:rPr>
        <w:t>частям.</w:t>
      </w:r>
    </w:p>
    <w:p w14:paraId="28A46342">
      <w:pPr>
        <w:pStyle w:val="5"/>
        <w:spacing w:before="184" w:line="256" w:lineRule="auto"/>
        <w:ind w:left="1275" w:right="291"/>
        <w:jc w:val="both"/>
      </w:pPr>
      <w:r>
        <w:t>Игровой и соревновательный методы применяются после того, как у учащихся образовались некоторые навыки игры.</w:t>
      </w:r>
    </w:p>
    <w:p w14:paraId="76FFE332">
      <w:pPr>
        <w:pStyle w:val="5"/>
        <w:spacing w:before="166" w:line="259" w:lineRule="auto"/>
        <w:ind w:left="1275" w:right="283"/>
        <w:jc w:val="both"/>
      </w:pPr>
      <w:r>
        <w:t>Метод круговой тренировки предусматривает выполнение заданий на специально подготовленных местах (станциях). Упражнения подбираются с учетом технических и физических способностей занимающихся.</w:t>
      </w:r>
    </w:p>
    <w:p w14:paraId="21F40729">
      <w:pPr>
        <w:pStyle w:val="5"/>
        <w:spacing w:before="158"/>
        <w:ind w:left="1275"/>
      </w:pPr>
      <w:r>
        <w:rPr>
          <w:u w:val="single"/>
        </w:rPr>
        <w:t>Формы</w:t>
      </w:r>
      <w:r>
        <w:rPr>
          <w:spacing w:val="-8"/>
          <w:u w:val="single"/>
        </w:rPr>
        <w:t xml:space="preserve"> </w:t>
      </w:r>
      <w:r>
        <w:rPr>
          <w:u w:val="single"/>
        </w:rPr>
        <w:t>обучения:</w:t>
      </w:r>
      <w:r>
        <w:rPr>
          <w:spacing w:val="-6"/>
        </w:rPr>
        <w:t xml:space="preserve"> </w:t>
      </w:r>
      <w:r>
        <w:t>индивидуальная,</w:t>
      </w:r>
      <w:r>
        <w:rPr>
          <w:spacing w:val="-3"/>
        </w:rPr>
        <w:t xml:space="preserve"> </w:t>
      </w:r>
      <w:r>
        <w:t>фронтальная,</w:t>
      </w:r>
      <w:r>
        <w:rPr>
          <w:spacing w:val="-4"/>
        </w:rPr>
        <w:t xml:space="preserve"> </w:t>
      </w:r>
      <w:r>
        <w:t>групповая,</w:t>
      </w:r>
      <w:r>
        <w:rPr>
          <w:spacing w:val="-3"/>
        </w:rPr>
        <w:t xml:space="preserve"> </w:t>
      </w:r>
      <w:r>
        <w:rPr>
          <w:spacing w:val="-2"/>
        </w:rPr>
        <w:t>поточная.</w:t>
      </w:r>
    </w:p>
    <w:p w14:paraId="7872A94A">
      <w:pPr>
        <w:pStyle w:val="5"/>
        <w:spacing w:after="0"/>
        <w:sectPr>
          <w:pgSz w:w="11910" w:h="16840"/>
          <w:pgMar w:top="1040" w:right="566" w:bottom="280" w:left="425" w:header="720" w:footer="720" w:gutter="0"/>
          <w:cols w:space="720" w:num="1"/>
        </w:sectPr>
      </w:pPr>
    </w:p>
    <w:p w14:paraId="54498974">
      <w:pPr>
        <w:pStyle w:val="2"/>
        <w:ind w:left="3812"/>
      </w:pPr>
      <w:r>
        <w:t>ТЕМАТИЧЕСКОЕ</w:t>
      </w:r>
      <w:r>
        <w:rPr>
          <w:spacing w:val="-2"/>
        </w:rPr>
        <w:t xml:space="preserve"> ПЛАНИРОВАНИЕ</w:t>
      </w:r>
    </w:p>
    <w:p w14:paraId="79B36808">
      <w:pPr>
        <w:pStyle w:val="5"/>
        <w:rPr>
          <w:b/>
          <w:sz w:val="16"/>
        </w:rPr>
      </w:pPr>
    </w:p>
    <w:tbl>
      <w:tblPr>
        <w:tblStyle w:val="4"/>
        <w:tblW w:w="0" w:type="auto"/>
        <w:tblInd w:w="12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3"/>
        <w:gridCol w:w="6074"/>
        <w:gridCol w:w="1309"/>
      </w:tblGrid>
      <w:tr w14:paraId="26ECF7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853" w:type="dxa"/>
          </w:tcPr>
          <w:p w14:paraId="3DAEC0B0">
            <w:pPr>
              <w:pStyle w:val="8"/>
              <w:spacing w:before="167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6074" w:type="dxa"/>
          </w:tcPr>
          <w:p w14:paraId="64A2D74E">
            <w:pPr>
              <w:pStyle w:val="8"/>
              <w:spacing w:before="167"/>
              <w:ind w:left="1807"/>
              <w:rPr>
                <w:b/>
                <w:sz w:val="24"/>
              </w:rPr>
            </w:pPr>
            <w:r>
              <w:rPr>
                <w:b/>
                <w:sz w:val="24"/>
              </w:rPr>
              <w:t>ИЗУЧАЕМЫЕ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ТЕМЫ</w:t>
            </w:r>
          </w:p>
        </w:tc>
        <w:tc>
          <w:tcPr>
            <w:tcW w:w="1309" w:type="dxa"/>
          </w:tcPr>
          <w:p w14:paraId="2F5E71BA">
            <w:pPr>
              <w:pStyle w:val="8"/>
              <w:spacing w:before="167"/>
              <w:ind w:left="10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Всего:</w:t>
            </w:r>
          </w:p>
        </w:tc>
      </w:tr>
      <w:tr w14:paraId="14783A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853" w:type="dxa"/>
          </w:tcPr>
          <w:p w14:paraId="3AF74273">
            <w:pPr>
              <w:pStyle w:val="8"/>
              <w:spacing w:before="2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6074" w:type="dxa"/>
          </w:tcPr>
          <w:p w14:paraId="6456187E">
            <w:pPr>
              <w:pStyle w:val="8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волейбола 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волейбола</w:t>
            </w:r>
          </w:p>
        </w:tc>
        <w:tc>
          <w:tcPr>
            <w:tcW w:w="1309" w:type="dxa"/>
          </w:tcPr>
          <w:p w14:paraId="4212DA67">
            <w:pPr>
              <w:pStyle w:val="8"/>
              <w:spacing w:line="275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10"/>
                <w:sz w:val="24"/>
              </w:rPr>
              <w:t>ч</w:t>
            </w:r>
          </w:p>
        </w:tc>
      </w:tr>
      <w:tr w14:paraId="65B3C5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853" w:type="dxa"/>
          </w:tcPr>
          <w:p w14:paraId="109F44FD">
            <w:pPr>
              <w:pStyle w:val="8"/>
              <w:spacing w:line="275" w:lineRule="exact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6074" w:type="dxa"/>
          </w:tcPr>
          <w:p w14:paraId="4D6B4821">
            <w:pPr>
              <w:pStyle w:val="8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судейства</w:t>
            </w:r>
          </w:p>
        </w:tc>
        <w:tc>
          <w:tcPr>
            <w:tcW w:w="1309" w:type="dxa"/>
          </w:tcPr>
          <w:p w14:paraId="1B70349D">
            <w:pPr>
              <w:pStyle w:val="8"/>
              <w:spacing w:line="271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10"/>
                <w:sz w:val="24"/>
              </w:rPr>
              <w:t>ч</w:t>
            </w:r>
          </w:p>
        </w:tc>
      </w:tr>
      <w:tr w14:paraId="0E60CA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853" w:type="dxa"/>
          </w:tcPr>
          <w:p w14:paraId="66CD0E9F">
            <w:pPr>
              <w:pStyle w:val="8"/>
              <w:spacing w:before="3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6074" w:type="dxa"/>
          </w:tcPr>
          <w:p w14:paraId="45BC0147">
            <w:pPr>
              <w:pStyle w:val="8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волейболистов</w:t>
            </w:r>
          </w:p>
        </w:tc>
        <w:tc>
          <w:tcPr>
            <w:tcW w:w="1309" w:type="dxa"/>
          </w:tcPr>
          <w:p w14:paraId="5E43FA28">
            <w:pPr>
              <w:pStyle w:val="8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1ч</w:t>
            </w:r>
          </w:p>
        </w:tc>
      </w:tr>
      <w:tr w14:paraId="4437DE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853" w:type="dxa"/>
          </w:tcPr>
          <w:p w14:paraId="4D21905D">
            <w:pPr>
              <w:pStyle w:val="8"/>
              <w:spacing w:line="275" w:lineRule="exact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6074" w:type="dxa"/>
          </w:tcPr>
          <w:p w14:paraId="2ABEB0A5">
            <w:pPr>
              <w:pStyle w:val="8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подготовка</w:t>
            </w:r>
          </w:p>
        </w:tc>
        <w:tc>
          <w:tcPr>
            <w:tcW w:w="1309" w:type="dxa"/>
          </w:tcPr>
          <w:p w14:paraId="6E9F5F27">
            <w:pPr>
              <w:pStyle w:val="8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1ч</w:t>
            </w:r>
          </w:p>
        </w:tc>
      </w:tr>
      <w:tr w14:paraId="06E57A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53" w:type="dxa"/>
          </w:tcPr>
          <w:p w14:paraId="43972FC6">
            <w:pPr>
              <w:pStyle w:val="8"/>
              <w:spacing w:before="3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6074" w:type="dxa"/>
          </w:tcPr>
          <w:p w14:paraId="3100692C">
            <w:pPr>
              <w:pStyle w:val="8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волейболистов</w:t>
            </w:r>
          </w:p>
        </w:tc>
        <w:tc>
          <w:tcPr>
            <w:tcW w:w="1309" w:type="dxa"/>
          </w:tcPr>
          <w:p w14:paraId="7E9057C3">
            <w:pPr>
              <w:pStyle w:val="8"/>
              <w:spacing w:line="275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10"/>
                <w:sz w:val="24"/>
              </w:rPr>
              <w:t>ч</w:t>
            </w:r>
          </w:p>
        </w:tc>
      </w:tr>
      <w:tr w14:paraId="69F646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236" w:type="dxa"/>
            <w:gridSpan w:val="3"/>
          </w:tcPr>
          <w:p w14:paraId="63EEC987">
            <w:pPr>
              <w:pStyle w:val="8"/>
              <w:spacing w:line="275" w:lineRule="exact"/>
              <w:ind w:left="9" w:righ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волейбол</w:t>
            </w:r>
          </w:p>
        </w:tc>
      </w:tr>
      <w:tr w14:paraId="31396C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8236" w:type="dxa"/>
            <w:gridSpan w:val="3"/>
          </w:tcPr>
          <w:p w14:paraId="3BBF5C41">
            <w:pPr>
              <w:pStyle w:val="8"/>
              <w:spacing w:line="275" w:lineRule="exact"/>
              <w:ind w:left="9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Техника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нападения:</w:t>
            </w:r>
          </w:p>
        </w:tc>
      </w:tr>
      <w:tr w14:paraId="29B12F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53" w:type="dxa"/>
          </w:tcPr>
          <w:p w14:paraId="5924EEDC">
            <w:pPr>
              <w:pStyle w:val="8"/>
              <w:spacing w:line="275" w:lineRule="exact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6074" w:type="dxa"/>
          </w:tcPr>
          <w:p w14:paraId="13A1C827">
            <w:pPr>
              <w:pStyle w:val="8"/>
              <w:spacing w:line="271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Перемещения</w:t>
            </w:r>
          </w:p>
        </w:tc>
        <w:tc>
          <w:tcPr>
            <w:tcW w:w="1309" w:type="dxa"/>
          </w:tcPr>
          <w:p w14:paraId="265ED251">
            <w:pPr>
              <w:pStyle w:val="8"/>
              <w:spacing w:line="271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10"/>
                <w:sz w:val="24"/>
              </w:rPr>
              <w:t>ч</w:t>
            </w:r>
          </w:p>
        </w:tc>
      </w:tr>
      <w:tr w14:paraId="583A11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53" w:type="dxa"/>
          </w:tcPr>
          <w:p w14:paraId="3599FD55">
            <w:pPr>
              <w:pStyle w:val="8"/>
              <w:spacing w:line="275" w:lineRule="exact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6074" w:type="dxa"/>
          </w:tcPr>
          <w:p w14:paraId="59C345C1">
            <w:pPr>
              <w:pStyle w:val="8"/>
              <w:spacing w:line="271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Стойки</w:t>
            </w:r>
          </w:p>
        </w:tc>
        <w:tc>
          <w:tcPr>
            <w:tcW w:w="1309" w:type="dxa"/>
          </w:tcPr>
          <w:p w14:paraId="2A16983D">
            <w:pPr>
              <w:pStyle w:val="8"/>
              <w:spacing w:line="271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10"/>
                <w:sz w:val="24"/>
              </w:rPr>
              <w:t>ч</w:t>
            </w:r>
          </w:p>
        </w:tc>
      </w:tr>
      <w:tr w14:paraId="7B51EA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53" w:type="dxa"/>
          </w:tcPr>
          <w:p w14:paraId="47250ACB">
            <w:pPr>
              <w:pStyle w:val="8"/>
              <w:spacing w:line="275" w:lineRule="exact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6074" w:type="dxa"/>
          </w:tcPr>
          <w:p w14:paraId="6D15E89B">
            <w:pPr>
              <w:pStyle w:val="8"/>
              <w:spacing w:line="271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1309" w:type="dxa"/>
          </w:tcPr>
          <w:p w14:paraId="088BF4A9">
            <w:pPr>
              <w:pStyle w:val="8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5ч</w:t>
            </w:r>
          </w:p>
        </w:tc>
      </w:tr>
      <w:tr w14:paraId="6E20F4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53" w:type="dxa"/>
          </w:tcPr>
          <w:p w14:paraId="27638A4C">
            <w:pPr>
              <w:pStyle w:val="8"/>
              <w:spacing w:line="275" w:lineRule="exact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6074" w:type="dxa"/>
          </w:tcPr>
          <w:p w14:paraId="1C7BA9D2">
            <w:pPr>
              <w:pStyle w:val="8"/>
              <w:spacing w:line="271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Передачи</w:t>
            </w:r>
          </w:p>
        </w:tc>
        <w:tc>
          <w:tcPr>
            <w:tcW w:w="1309" w:type="dxa"/>
          </w:tcPr>
          <w:p w14:paraId="008791CC">
            <w:pPr>
              <w:pStyle w:val="8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3ч</w:t>
            </w:r>
          </w:p>
        </w:tc>
      </w:tr>
      <w:tr w14:paraId="4B4012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853" w:type="dxa"/>
          </w:tcPr>
          <w:p w14:paraId="69CB9FC9">
            <w:pPr>
              <w:pStyle w:val="8"/>
              <w:spacing w:before="3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6074" w:type="dxa"/>
          </w:tcPr>
          <w:p w14:paraId="7F713154">
            <w:pPr>
              <w:pStyle w:val="8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 xml:space="preserve">Нападающие </w:t>
            </w:r>
            <w:r>
              <w:rPr>
                <w:spacing w:val="-2"/>
                <w:sz w:val="24"/>
              </w:rPr>
              <w:t>удары</w:t>
            </w:r>
          </w:p>
        </w:tc>
        <w:tc>
          <w:tcPr>
            <w:tcW w:w="1309" w:type="dxa"/>
          </w:tcPr>
          <w:p w14:paraId="44B71B1C">
            <w:pPr>
              <w:pStyle w:val="8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3ч</w:t>
            </w:r>
          </w:p>
        </w:tc>
      </w:tr>
      <w:tr w14:paraId="3E6F12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236" w:type="dxa"/>
            <w:gridSpan w:val="3"/>
          </w:tcPr>
          <w:p w14:paraId="66E52FB3">
            <w:pPr>
              <w:pStyle w:val="8"/>
              <w:spacing w:before="3"/>
              <w:ind w:left="9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Техника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защиты:</w:t>
            </w:r>
          </w:p>
        </w:tc>
      </w:tr>
      <w:tr w14:paraId="736A73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853" w:type="dxa"/>
          </w:tcPr>
          <w:p w14:paraId="1ECF7F08">
            <w:pPr>
              <w:pStyle w:val="8"/>
              <w:spacing w:before="3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6074" w:type="dxa"/>
          </w:tcPr>
          <w:p w14:paraId="0DEBD25C">
            <w:pPr>
              <w:pStyle w:val="8"/>
              <w:spacing w:line="275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Перемещения</w:t>
            </w:r>
          </w:p>
        </w:tc>
        <w:tc>
          <w:tcPr>
            <w:tcW w:w="1309" w:type="dxa"/>
          </w:tcPr>
          <w:p w14:paraId="18958F75">
            <w:pPr>
              <w:pStyle w:val="8"/>
              <w:spacing w:line="275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10"/>
                <w:sz w:val="24"/>
              </w:rPr>
              <w:t>ч</w:t>
            </w:r>
          </w:p>
        </w:tc>
      </w:tr>
      <w:tr w14:paraId="1D3390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53" w:type="dxa"/>
          </w:tcPr>
          <w:p w14:paraId="18A409B0">
            <w:pPr>
              <w:pStyle w:val="8"/>
              <w:spacing w:before="3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6074" w:type="dxa"/>
          </w:tcPr>
          <w:p w14:paraId="25EFD3E9">
            <w:pPr>
              <w:pStyle w:val="8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мяча</w:t>
            </w:r>
          </w:p>
        </w:tc>
        <w:tc>
          <w:tcPr>
            <w:tcW w:w="1309" w:type="dxa"/>
          </w:tcPr>
          <w:p w14:paraId="705CB1FE">
            <w:pPr>
              <w:pStyle w:val="8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3ч</w:t>
            </w:r>
          </w:p>
        </w:tc>
      </w:tr>
      <w:tr w14:paraId="0B4B5D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853" w:type="dxa"/>
          </w:tcPr>
          <w:p w14:paraId="7521E3BF">
            <w:pPr>
              <w:pStyle w:val="8"/>
              <w:spacing w:line="275" w:lineRule="exact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</w:t>
            </w:r>
          </w:p>
        </w:tc>
        <w:tc>
          <w:tcPr>
            <w:tcW w:w="6074" w:type="dxa"/>
          </w:tcPr>
          <w:p w14:paraId="5D784DCF">
            <w:pPr>
              <w:pStyle w:val="8"/>
              <w:spacing w:line="271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Блокирование</w:t>
            </w:r>
          </w:p>
        </w:tc>
        <w:tc>
          <w:tcPr>
            <w:tcW w:w="1309" w:type="dxa"/>
          </w:tcPr>
          <w:p w14:paraId="73A39241">
            <w:pPr>
              <w:pStyle w:val="8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3ч</w:t>
            </w:r>
          </w:p>
        </w:tc>
      </w:tr>
      <w:tr w14:paraId="437748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853" w:type="dxa"/>
          </w:tcPr>
          <w:p w14:paraId="157C0B34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6074" w:type="dxa"/>
          </w:tcPr>
          <w:p w14:paraId="0A3082D9">
            <w:pPr>
              <w:pStyle w:val="8"/>
              <w:spacing w:before="183"/>
              <w:ind w:left="1098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тактики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волейбол</w:t>
            </w:r>
          </w:p>
        </w:tc>
        <w:tc>
          <w:tcPr>
            <w:tcW w:w="1309" w:type="dxa"/>
          </w:tcPr>
          <w:p w14:paraId="02D226F5">
            <w:pPr>
              <w:pStyle w:val="8"/>
              <w:ind w:left="0"/>
              <w:rPr>
                <w:sz w:val="24"/>
              </w:rPr>
            </w:pPr>
          </w:p>
        </w:tc>
      </w:tr>
      <w:tr w14:paraId="0E0E7B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8236" w:type="dxa"/>
            <w:gridSpan w:val="3"/>
          </w:tcPr>
          <w:p w14:paraId="16BD85A9">
            <w:pPr>
              <w:pStyle w:val="8"/>
              <w:spacing w:line="275" w:lineRule="exact"/>
              <w:ind w:left="10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Тактика</w:t>
            </w:r>
            <w:r>
              <w:rPr>
                <w:b/>
                <w:spacing w:val="-2"/>
                <w:sz w:val="24"/>
              </w:rPr>
              <w:t xml:space="preserve"> нападения:</w:t>
            </w:r>
          </w:p>
        </w:tc>
      </w:tr>
      <w:tr w14:paraId="6B1305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53" w:type="dxa"/>
          </w:tcPr>
          <w:p w14:paraId="3D0D5CE8">
            <w:pPr>
              <w:pStyle w:val="8"/>
              <w:spacing w:before="3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6074" w:type="dxa"/>
          </w:tcPr>
          <w:p w14:paraId="72362A43">
            <w:pPr>
              <w:pStyle w:val="8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1309" w:type="dxa"/>
          </w:tcPr>
          <w:p w14:paraId="2517D6C2">
            <w:pPr>
              <w:pStyle w:val="8"/>
              <w:spacing w:line="275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10"/>
                <w:sz w:val="24"/>
              </w:rPr>
              <w:t>ч</w:t>
            </w:r>
          </w:p>
        </w:tc>
      </w:tr>
      <w:tr w14:paraId="45DF37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53" w:type="dxa"/>
          </w:tcPr>
          <w:p w14:paraId="5E10980A">
            <w:pPr>
              <w:pStyle w:val="8"/>
              <w:spacing w:line="275" w:lineRule="exact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6074" w:type="dxa"/>
          </w:tcPr>
          <w:p w14:paraId="53D6B4B6">
            <w:pPr>
              <w:pStyle w:val="8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1309" w:type="dxa"/>
          </w:tcPr>
          <w:p w14:paraId="180A1B29">
            <w:pPr>
              <w:pStyle w:val="8"/>
              <w:spacing w:line="271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10"/>
                <w:sz w:val="24"/>
              </w:rPr>
              <w:t>ч</w:t>
            </w:r>
          </w:p>
        </w:tc>
      </w:tr>
      <w:tr w14:paraId="7C572C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853" w:type="dxa"/>
          </w:tcPr>
          <w:p w14:paraId="1223D49B">
            <w:pPr>
              <w:pStyle w:val="8"/>
              <w:spacing w:before="3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  <w:tc>
          <w:tcPr>
            <w:tcW w:w="6074" w:type="dxa"/>
          </w:tcPr>
          <w:p w14:paraId="263E4E55">
            <w:pPr>
              <w:pStyle w:val="8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Командные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1309" w:type="dxa"/>
          </w:tcPr>
          <w:p w14:paraId="2104503E">
            <w:pPr>
              <w:pStyle w:val="8"/>
              <w:spacing w:line="275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10"/>
                <w:sz w:val="24"/>
              </w:rPr>
              <w:t>ч</w:t>
            </w:r>
          </w:p>
        </w:tc>
      </w:tr>
      <w:tr w14:paraId="191932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236" w:type="dxa"/>
            <w:gridSpan w:val="3"/>
          </w:tcPr>
          <w:p w14:paraId="13106C44">
            <w:pPr>
              <w:pStyle w:val="8"/>
              <w:spacing w:line="275" w:lineRule="exact"/>
              <w:ind w:left="15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защиты:</w:t>
            </w:r>
          </w:p>
        </w:tc>
      </w:tr>
      <w:tr w14:paraId="0EED28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853" w:type="dxa"/>
          </w:tcPr>
          <w:p w14:paraId="3292CCD6">
            <w:pPr>
              <w:pStyle w:val="8"/>
              <w:spacing w:before="3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17</w:t>
            </w:r>
          </w:p>
        </w:tc>
        <w:tc>
          <w:tcPr>
            <w:tcW w:w="6074" w:type="dxa"/>
          </w:tcPr>
          <w:p w14:paraId="5104134A">
            <w:pPr>
              <w:pStyle w:val="8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1309" w:type="dxa"/>
          </w:tcPr>
          <w:p w14:paraId="20FDF8C9">
            <w:pPr>
              <w:pStyle w:val="8"/>
              <w:spacing w:line="275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10"/>
                <w:sz w:val="24"/>
              </w:rPr>
              <w:t>ч</w:t>
            </w:r>
          </w:p>
        </w:tc>
      </w:tr>
      <w:tr w14:paraId="1E73F5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53" w:type="dxa"/>
          </w:tcPr>
          <w:p w14:paraId="22991135">
            <w:pPr>
              <w:pStyle w:val="8"/>
              <w:spacing w:before="3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  <w:tc>
          <w:tcPr>
            <w:tcW w:w="6074" w:type="dxa"/>
          </w:tcPr>
          <w:p w14:paraId="67774386">
            <w:pPr>
              <w:pStyle w:val="8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1309" w:type="dxa"/>
          </w:tcPr>
          <w:p w14:paraId="0894FC8D">
            <w:pPr>
              <w:pStyle w:val="8"/>
              <w:spacing w:line="275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10"/>
                <w:sz w:val="24"/>
              </w:rPr>
              <w:t>ч</w:t>
            </w:r>
          </w:p>
        </w:tc>
      </w:tr>
      <w:tr w14:paraId="0B2195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853" w:type="dxa"/>
          </w:tcPr>
          <w:p w14:paraId="2CD6BF63">
            <w:pPr>
              <w:pStyle w:val="8"/>
              <w:spacing w:before="3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19</w:t>
            </w:r>
          </w:p>
        </w:tc>
        <w:tc>
          <w:tcPr>
            <w:tcW w:w="6074" w:type="dxa"/>
          </w:tcPr>
          <w:p w14:paraId="6DBF879B">
            <w:pPr>
              <w:pStyle w:val="8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Командные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1309" w:type="dxa"/>
          </w:tcPr>
          <w:p w14:paraId="0F9C0EDD">
            <w:pPr>
              <w:pStyle w:val="8"/>
              <w:spacing w:line="275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ч</w:t>
            </w:r>
          </w:p>
        </w:tc>
      </w:tr>
      <w:tr w14:paraId="0C00E9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53" w:type="dxa"/>
          </w:tcPr>
          <w:p w14:paraId="60AF24DC">
            <w:pPr>
              <w:pStyle w:val="8"/>
              <w:spacing w:line="275" w:lineRule="exact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6074" w:type="dxa"/>
          </w:tcPr>
          <w:p w14:paraId="0EE72B45">
            <w:pPr>
              <w:pStyle w:val="8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заданием</w:t>
            </w:r>
          </w:p>
        </w:tc>
        <w:tc>
          <w:tcPr>
            <w:tcW w:w="1309" w:type="dxa"/>
          </w:tcPr>
          <w:p w14:paraId="73E8E120">
            <w:pPr>
              <w:pStyle w:val="8"/>
              <w:spacing w:line="271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</w:tr>
      <w:tr w14:paraId="5281C5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853" w:type="dxa"/>
          </w:tcPr>
          <w:p w14:paraId="07910DD5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6074" w:type="dxa"/>
          </w:tcPr>
          <w:p w14:paraId="0689AB9D">
            <w:pPr>
              <w:pStyle w:val="8"/>
              <w:spacing w:before="163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Итого:</w:t>
            </w:r>
          </w:p>
        </w:tc>
        <w:tc>
          <w:tcPr>
            <w:tcW w:w="1309" w:type="dxa"/>
          </w:tcPr>
          <w:p w14:paraId="02B9B7C9">
            <w:pPr>
              <w:pStyle w:val="8"/>
              <w:spacing w:before="167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40 </w:t>
            </w:r>
            <w:r>
              <w:rPr>
                <w:b/>
                <w:spacing w:val="-5"/>
                <w:sz w:val="24"/>
              </w:rPr>
              <w:t>ч.</w:t>
            </w:r>
          </w:p>
        </w:tc>
      </w:tr>
    </w:tbl>
    <w:p w14:paraId="19EAF67B">
      <w:pPr>
        <w:pStyle w:val="8"/>
        <w:spacing w:after="0"/>
        <w:jc w:val="center"/>
        <w:rPr>
          <w:b/>
          <w:sz w:val="24"/>
        </w:rPr>
        <w:sectPr>
          <w:pgSz w:w="11910" w:h="16840"/>
          <w:pgMar w:top="1040" w:right="566" w:bottom="280" w:left="425" w:header="720" w:footer="720" w:gutter="0"/>
          <w:cols w:space="720" w:num="1"/>
        </w:sectPr>
      </w:pPr>
    </w:p>
    <w:p w14:paraId="67F42198">
      <w:pPr>
        <w:spacing w:before="76"/>
        <w:ind w:left="3708" w:right="0" w:firstLine="0"/>
        <w:jc w:val="left"/>
        <w:rPr>
          <w:b/>
          <w:sz w:val="24"/>
        </w:rPr>
      </w:pPr>
      <w:r>
        <w:rPr>
          <w:b/>
          <w:sz w:val="24"/>
        </w:rPr>
        <w:t>Календарно-тематическое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14:paraId="587860B5">
      <w:pPr>
        <w:pStyle w:val="5"/>
        <w:rPr>
          <w:b/>
          <w:sz w:val="16"/>
        </w:rPr>
      </w:pPr>
    </w:p>
    <w:tbl>
      <w:tblPr>
        <w:tblStyle w:val="4"/>
        <w:tblW w:w="0" w:type="auto"/>
        <w:tblInd w:w="3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993"/>
        <w:gridCol w:w="2129"/>
        <w:gridCol w:w="4650"/>
        <w:gridCol w:w="897"/>
        <w:gridCol w:w="950"/>
      </w:tblGrid>
      <w:tr w14:paraId="4B7175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137" w:type="dxa"/>
            <w:vMerge w:val="restart"/>
          </w:tcPr>
          <w:p w14:paraId="2A7BBAA8">
            <w:pPr>
              <w:pStyle w:val="8"/>
              <w:ind w:left="127" w:right="123" w:firstLine="31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993" w:type="dxa"/>
            <w:vMerge w:val="restart"/>
          </w:tcPr>
          <w:p w14:paraId="0B026F91">
            <w:pPr>
              <w:pStyle w:val="8"/>
              <w:spacing w:before="271"/>
              <w:ind w:left="106" w:right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Колич. часов</w:t>
            </w:r>
          </w:p>
        </w:tc>
        <w:tc>
          <w:tcPr>
            <w:tcW w:w="2129" w:type="dxa"/>
            <w:vMerge w:val="restart"/>
          </w:tcPr>
          <w:p w14:paraId="023A76A1">
            <w:pPr>
              <w:pStyle w:val="8"/>
              <w:spacing w:before="27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Темы</w:t>
            </w:r>
          </w:p>
        </w:tc>
        <w:tc>
          <w:tcPr>
            <w:tcW w:w="4650" w:type="dxa"/>
            <w:vMerge w:val="restart"/>
          </w:tcPr>
          <w:p w14:paraId="0000494E">
            <w:pPr>
              <w:pStyle w:val="8"/>
              <w:spacing w:before="271"/>
              <w:ind w:left="104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  <w:tc>
          <w:tcPr>
            <w:tcW w:w="1847" w:type="dxa"/>
            <w:gridSpan w:val="2"/>
          </w:tcPr>
          <w:p w14:paraId="3A0A823B">
            <w:pPr>
              <w:pStyle w:val="8"/>
              <w:ind w:left="285" w:right="289" w:firstLine="37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Дата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14:paraId="7A58E7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37" w:type="dxa"/>
            <w:vMerge w:val="continue"/>
            <w:tcBorders>
              <w:top w:val="nil"/>
            </w:tcBorders>
          </w:tcPr>
          <w:p w14:paraId="16490D60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 w:val="continue"/>
            <w:tcBorders>
              <w:top w:val="nil"/>
            </w:tcBorders>
          </w:tcPr>
          <w:p w14:paraId="1C2E4EFE"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  <w:vMerge w:val="continue"/>
            <w:tcBorders>
              <w:top w:val="nil"/>
            </w:tcBorders>
          </w:tcPr>
          <w:p w14:paraId="36B595BD">
            <w:pPr>
              <w:rPr>
                <w:sz w:val="2"/>
                <w:szCs w:val="2"/>
              </w:rPr>
            </w:pPr>
          </w:p>
        </w:tc>
        <w:tc>
          <w:tcPr>
            <w:tcW w:w="4650" w:type="dxa"/>
            <w:vMerge w:val="continue"/>
            <w:tcBorders>
              <w:top w:val="nil"/>
            </w:tcBorders>
          </w:tcPr>
          <w:p w14:paraId="0543A578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14:paraId="6E6B7C3C">
            <w:pPr>
              <w:pStyle w:val="8"/>
              <w:spacing w:line="275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план</w:t>
            </w:r>
          </w:p>
        </w:tc>
        <w:tc>
          <w:tcPr>
            <w:tcW w:w="950" w:type="dxa"/>
          </w:tcPr>
          <w:p w14:paraId="26CC2AEE">
            <w:pPr>
              <w:pStyle w:val="8"/>
              <w:spacing w:line="275" w:lineRule="exact"/>
              <w:ind w:left="19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факт</w:t>
            </w:r>
          </w:p>
        </w:tc>
      </w:tr>
      <w:tr w14:paraId="71FAD9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137" w:type="dxa"/>
          </w:tcPr>
          <w:p w14:paraId="0EB71E4D">
            <w:pPr>
              <w:pStyle w:val="8"/>
              <w:spacing w:line="275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№1</w:t>
            </w:r>
          </w:p>
        </w:tc>
        <w:tc>
          <w:tcPr>
            <w:tcW w:w="993" w:type="dxa"/>
          </w:tcPr>
          <w:p w14:paraId="7FBE42B5">
            <w:pPr>
              <w:pStyle w:val="8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3505656E">
            <w:pPr>
              <w:pStyle w:val="8"/>
              <w:ind w:right="178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развития </w:t>
            </w:r>
            <w:r>
              <w:rPr>
                <w:spacing w:val="-2"/>
                <w:sz w:val="24"/>
              </w:rPr>
              <w:t>волейбола</w:t>
            </w:r>
          </w:p>
        </w:tc>
        <w:tc>
          <w:tcPr>
            <w:tcW w:w="4650" w:type="dxa"/>
          </w:tcPr>
          <w:p w14:paraId="0C92DAC7">
            <w:pPr>
              <w:pStyle w:val="8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волейбола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спорта Последовательность и этапы обучения</w:t>
            </w:r>
          </w:p>
          <w:p w14:paraId="31793F4D">
            <w:pPr>
              <w:pStyle w:val="8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волейболистов.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волейбола</w:t>
            </w:r>
          </w:p>
        </w:tc>
        <w:tc>
          <w:tcPr>
            <w:tcW w:w="897" w:type="dxa"/>
          </w:tcPr>
          <w:p w14:paraId="59140E13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3EDA6E53">
            <w:pPr>
              <w:pStyle w:val="8"/>
              <w:ind w:left="0"/>
              <w:rPr>
                <w:sz w:val="24"/>
              </w:rPr>
            </w:pPr>
          </w:p>
        </w:tc>
      </w:tr>
      <w:tr w14:paraId="37A152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1137" w:type="dxa"/>
          </w:tcPr>
          <w:p w14:paraId="3BEEE913">
            <w:pPr>
              <w:pStyle w:val="8"/>
              <w:spacing w:line="271" w:lineRule="exact"/>
              <w:ind w:left="0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№2</w:t>
            </w:r>
          </w:p>
        </w:tc>
        <w:tc>
          <w:tcPr>
            <w:tcW w:w="993" w:type="dxa"/>
          </w:tcPr>
          <w:p w14:paraId="7AD01BE7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3268083A">
            <w:pPr>
              <w:pStyle w:val="8"/>
              <w:ind w:right="17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методика</w:t>
            </w:r>
          </w:p>
          <w:p w14:paraId="269476AA">
            <w:pPr>
              <w:pStyle w:val="8"/>
              <w:rPr>
                <w:sz w:val="24"/>
              </w:rPr>
            </w:pPr>
            <w:r>
              <w:rPr>
                <w:spacing w:val="-2"/>
                <w:sz w:val="24"/>
              </w:rPr>
              <w:t>судейства</w:t>
            </w:r>
          </w:p>
        </w:tc>
        <w:tc>
          <w:tcPr>
            <w:tcW w:w="4650" w:type="dxa"/>
          </w:tcPr>
          <w:p w14:paraId="223C67C4">
            <w:pPr>
              <w:pStyle w:val="8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судейства</w:t>
            </w:r>
          </w:p>
          <w:p w14:paraId="1CE0F908">
            <w:pPr>
              <w:pStyle w:val="8"/>
              <w:rPr>
                <w:sz w:val="24"/>
              </w:rPr>
            </w:pPr>
            <w:r>
              <w:rPr>
                <w:sz w:val="24"/>
              </w:rPr>
              <w:t>соревнований.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Эволюция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 волейболу. Упрощенные правила игры.</w:t>
            </w:r>
          </w:p>
          <w:p w14:paraId="41CAC0DD">
            <w:pPr>
              <w:pStyle w:val="8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Действующие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игры.</w:t>
            </w:r>
          </w:p>
        </w:tc>
        <w:tc>
          <w:tcPr>
            <w:tcW w:w="897" w:type="dxa"/>
          </w:tcPr>
          <w:p w14:paraId="5FC1EBC9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226D415F">
            <w:pPr>
              <w:pStyle w:val="8"/>
              <w:ind w:left="0"/>
              <w:rPr>
                <w:sz w:val="24"/>
              </w:rPr>
            </w:pPr>
          </w:p>
        </w:tc>
      </w:tr>
      <w:tr w14:paraId="1D79F8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4" w:hRule="atLeast"/>
        </w:trPr>
        <w:tc>
          <w:tcPr>
            <w:tcW w:w="1137" w:type="dxa"/>
          </w:tcPr>
          <w:p w14:paraId="1F95ADD0">
            <w:pPr>
              <w:pStyle w:val="8"/>
              <w:spacing w:line="275" w:lineRule="exact"/>
              <w:ind w:left="0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№3</w:t>
            </w:r>
          </w:p>
        </w:tc>
        <w:tc>
          <w:tcPr>
            <w:tcW w:w="993" w:type="dxa"/>
          </w:tcPr>
          <w:p w14:paraId="5B5E9856">
            <w:pPr>
              <w:pStyle w:val="8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1261D169">
            <w:pPr>
              <w:pStyle w:val="8"/>
              <w:ind w:right="531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Техническая подготовка волейболиста</w:t>
            </w:r>
          </w:p>
        </w:tc>
        <w:tc>
          <w:tcPr>
            <w:tcW w:w="4650" w:type="dxa"/>
          </w:tcPr>
          <w:p w14:paraId="0135E29C">
            <w:pPr>
              <w:pStyle w:val="8"/>
              <w:rPr>
                <w:sz w:val="24"/>
              </w:rPr>
            </w:pPr>
            <w:r>
              <w:rPr>
                <w:sz w:val="24"/>
              </w:rPr>
              <w:t>Значение технической подготовки для повышения спортивного мастерства. Основные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</w:p>
          <w:p w14:paraId="01F96961">
            <w:pPr>
              <w:pStyle w:val="8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D3F2457">
            <w:pPr>
              <w:pStyle w:val="8"/>
              <w:rPr>
                <w:sz w:val="24"/>
              </w:rPr>
            </w:pPr>
            <w:r>
              <w:rPr>
                <w:sz w:val="24"/>
              </w:rPr>
              <w:t>начальном периоде обучения технике. Всесторонняя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14:paraId="15E4C224">
            <w:pPr>
              <w:pStyle w:val="8"/>
              <w:rPr>
                <w:sz w:val="24"/>
              </w:rPr>
            </w:pPr>
            <w:r>
              <w:rPr>
                <w:sz w:val="24"/>
              </w:rPr>
              <w:t>необходимое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освоения техники в начальном периоде обучения.</w:t>
            </w:r>
          </w:p>
          <w:p w14:paraId="44B32BBB">
            <w:pPr>
              <w:pStyle w:val="8"/>
              <w:spacing w:before="271"/>
              <w:ind w:right="108"/>
              <w:rPr>
                <w:sz w:val="24"/>
              </w:rPr>
            </w:pPr>
            <w:r>
              <w:rPr>
                <w:sz w:val="24"/>
              </w:rPr>
              <w:t>Определения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исправления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ошибок. Задачи тренировочного процесса.</w:t>
            </w:r>
          </w:p>
          <w:p w14:paraId="6ECDAA31">
            <w:pPr>
              <w:pStyle w:val="8"/>
              <w:spacing w:line="270" w:lineRule="atLeast"/>
              <w:ind w:right="108"/>
              <w:rPr>
                <w:sz w:val="24"/>
              </w:rPr>
            </w:pPr>
            <w:r>
              <w:rPr>
                <w:sz w:val="24"/>
              </w:rPr>
              <w:t>Показатели качества спортивной техники (эффективность,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экономичность,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простота решения задач, помехоустойчивость) Основы совершенствования технической подготовки. Методы и средства технической подготовка</w:t>
            </w:r>
          </w:p>
        </w:tc>
        <w:tc>
          <w:tcPr>
            <w:tcW w:w="897" w:type="dxa"/>
          </w:tcPr>
          <w:p w14:paraId="4EA92481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70F2C717">
            <w:pPr>
              <w:pStyle w:val="8"/>
              <w:ind w:left="0"/>
              <w:rPr>
                <w:sz w:val="24"/>
              </w:rPr>
            </w:pPr>
          </w:p>
        </w:tc>
      </w:tr>
      <w:tr w14:paraId="104753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8" w:hRule="atLeast"/>
        </w:trPr>
        <w:tc>
          <w:tcPr>
            <w:tcW w:w="1137" w:type="dxa"/>
          </w:tcPr>
          <w:p w14:paraId="38AAA615">
            <w:pPr>
              <w:pStyle w:val="8"/>
              <w:spacing w:line="271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№4</w:t>
            </w:r>
          </w:p>
        </w:tc>
        <w:tc>
          <w:tcPr>
            <w:tcW w:w="993" w:type="dxa"/>
          </w:tcPr>
          <w:p w14:paraId="395A31E2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03FA3BE4">
            <w:pPr>
              <w:pStyle w:val="8"/>
              <w:ind w:right="178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волейбол</w:t>
            </w:r>
          </w:p>
        </w:tc>
        <w:tc>
          <w:tcPr>
            <w:tcW w:w="4650" w:type="dxa"/>
          </w:tcPr>
          <w:p w14:paraId="08C5F1DE">
            <w:pPr>
              <w:pStyle w:val="8"/>
              <w:ind w:right="189"/>
              <w:jc w:val="both"/>
              <w:rPr>
                <w:sz w:val="24"/>
              </w:rPr>
            </w:pPr>
            <w:r>
              <w:rPr>
                <w:sz w:val="24"/>
              </w:rPr>
              <w:t>Взаимосвязь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нападения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защиты 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тренировке.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техникой игры. Последовательность,</w:t>
            </w:r>
          </w:p>
          <w:p w14:paraId="52BBBB9C">
            <w:pPr>
              <w:pStyle w:val="8"/>
              <w:rPr>
                <w:sz w:val="24"/>
              </w:rPr>
            </w:pPr>
            <w:r>
              <w:rPr>
                <w:sz w:val="24"/>
              </w:rPr>
              <w:t>методы,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  <w:p w14:paraId="2077372A">
            <w:pPr>
              <w:pStyle w:val="8"/>
              <w:rPr>
                <w:sz w:val="24"/>
              </w:rPr>
            </w:pPr>
            <w:r>
              <w:rPr>
                <w:sz w:val="24"/>
              </w:rPr>
              <w:t>обучении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совершенствовании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техники игры.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Роль соревнований для проверки технической подготовки игроков.</w:t>
            </w:r>
          </w:p>
          <w:p w14:paraId="09AD8C3A">
            <w:pPr>
              <w:pStyle w:val="8"/>
              <w:ind w:right="237"/>
              <w:jc w:val="both"/>
              <w:rPr>
                <w:sz w:val="24"/>
              </w:rPr>
            </w:pPr>
            <w:r>
              <w:rPr>
                <w:sz w:val="24"/>
              </w:rPr>
              <w:t>Нормативные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испытания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технической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"Техника игры, ее характеристика. Особенности</w:t>
            </w:r>
          </w:p>
          <w:p w14:paraId="384E4586">
            <w:pPr>
              <w:pStyle w:val="8"/>
              <w:ind w:right="108"/>
              <w:rPr>
                <w:sz w:val="24"/>
              </w:rPr>
            </w:pPr>
            <w:r>
              <w:rPr>
                <w:sz w:val="24"/>
              </w:rPr>
              <w:t>современной техники волейбола, тенденции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развития. Терминология.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Техника нападения,</w:t>
            </w:r>
          </w:p>
          <w:p w14:paraId="1AAB1622">
            <w:pPr>
              <w:pStyle w:val="8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защиты.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развития техники нападения и защиты.</w:t>
            </w:r>
          </w:p>
        </w:tc>
        <w:tc>
          <w:tcPr>
            <w:tcW w:w="897" w:type="dxa"/>
          </w:tcPr>
          <w:p w14:paraId="58D51E48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0A2536C0">
            <w:pPr>
              <w:pStyle w:val="8"/>
              <w:ind w:left="0"/>
              <w:rPr>
                <w:sz w:val="24"/>
              </w:rPr>
            </w:pPr>
          </w:p>
        </w:tc>
      </w:tr>
      <w:tr w14:paraId="55E984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</w:trPr>
        <w:tc>
          <w:tcPr>
            <w:tcW w:w="1137" w:type="dxa"/>
          </w:tcPr>
          <w:p w14:paraId="0BC6D5E5">
            <w:pPr>
              <w:pStyle w:val="8"/>
              <w:spacing w:line="274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№5</w:t>
            </w:r>
          </w:p>
        </w:tc>
        <w:tc>
          <w:tcPr>
            <w:tcW w:w="993" w:type="dxa"/>
          </w:tcPr>
          <w:p w14:paraId="61BE75D0">
            <w:pPr>
              <w:pStyle w:val="8"/>
              <w:spacing w:line="274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2CF632F3">
            <w:pPr>
              <w:pStyle w:val="8"/>
              <w:ind w:right="178"/>
              <w:rPr>
                <w:sz w:val="24"/>
              </w:rPr>
            </w:pPr>
            <w:r>
              <w:rPr>
                <w:spacing w:val="-2"/>
                <w:sz w:val="24"/>
              </w:rPr>
              <w:t>Физическая подготовка</w:t>
            </w:r>
          </w:p>
        </w:tc>
        <w:tc>
          <w:tcPr>
            <w:tcW w:w="4650" w:type="dxa"/>
          </w:tcPr>
          <w:p w14:paraId="35456BF9">
            <w:pPr>
              <w:pStyle w:val="8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методов, применяемых при проведении</w:t>
            </w:r>
          </w:p>
          <w:p w14:paraId="188E7787">
            <w:pPr>
              <w:pStyle w:val="8"/>
              <w:rPr>
                <w:sz w:val="24"/>
              </w:rPr>
            </w:pPr>
            <w:r>
              <w:rPr>
                <w:sz w:val="24"/>
              </w:rPr>
              <w:t>общеразвивающих,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подготовительных,</w:t>
            </w:r>
          </w:p>
          <w:p w14:paraId="1E2F3B4D">
            <w:pPr>
              <w:pStyle w:val="8"/>
              <w:rPr>
                <w:sz w:val="24"/>
              </w:rPr>
            </w:pPr>
            <w:r>
              <w:rPr>
                <w:sz w:val="24"/>
              </w:rPr>
              <w:t>подводящих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упражнений. Подбор упражнений при составлении и проведении комплексов по физической</w:t>
            </w:r>
          </w:p>
          <w:p w14:paraId="2EF50BC2">
            <w:pPr>
              <w:pStyle w:val="8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подготовке.</w:t>
            </w:r>
          </w:p>
        </w:tc>
        <w:tc>
          <w:tcPr>
            <w:tcW w:w="897" w:type="dxa"/>
          </w:tcPr>
          <w:p w14:paraId="0011D8A9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3A72DD1E">
            <w:pPr>
              <w:pStyle w:val="8"/>
              <w:ind w:left="0"/>
              <w:rPr>
                <w:sz w:val="24"/>
              </w:rPr>
            </w:pPr>
          </w:p>
        </w:tc>
      </w:tr>
    </w:tbl>
    <w:p w14:paraId="5679DA00">
      <w:pPr>
        <w:pStyle w:val="8"/>
        <w:spacing w:after="0"/>
        <w:rPr>
          <w:sz w:val="24"/>
        </w:rPr>
        <w:sectPr>
          <w:pgSz w:w="11910" w:h="16840"/>
          <w:pgMar w:top="1040" w:right="566" w:bottom="706" w:left="425" w:header="720" w:footer="720" w:gutter="0"/>
          <w:cols w:space="720" w:num="1"/>
        </w:sectPr>
      </w:pPr>
    </w:p>
    <w:tbl>
      <w:tblPr>
        <w:tblStyle w:val="4"/>
        <w:tblW w:w="0" w:type="auto"/>
        <w:tblInd w:w="3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993"/>
        <w:gridCol w:w="2129"/>
        <w:gridCol w:w="4650"/>
        <w:gridCol w:w="897"/>
        <w:gridCol w:w="950"/>
      </w:tblGrid>
      <w:tr w14:paraId="7EC8F0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1137" w:type="dxa"/>
          </w:tcPr>
          <w:p w14:paraId="012E6460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93" w:type="dxa"/>
          </w:tcPr>
          <w:p w14:paraId="32217E0C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2129" w:type="dxa"/>
          </w:tcPr>
          <w:p w14:paraId="4EF68A01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4650" w:type="dxa"/>
          </w:tcPr>
          <w:p w14:paraId="07135FDC">
            <w:pPr>
              <w:pStyle w:val="8"/>
              <w:rPr>
                <w:sz w:val="24"/>
              </w:rPr>
            </w:pPr>
            <w:r>
              <w:rPr>
                <w:sz w:val="24"/>
              </w:rPr>
              <w:t>Индивидуальный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занимающимся при решении задач физической</w:t>
            </w:r>
          </w:p>
          <w:p w14:paraId="3325AAC4">
            <w:pPr>
              <w:pStyle w:val="8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подготовки.</w:t>
            </w:r>
          </w:p>
          <w:p w14:paraId="427C5C0B">
            <w:pPr>
              <w:pStyle w:val="8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тестов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физической подготовке. Проведение тестирования.</w:t>
            </w:r>
          </w:p>
        </w:tc>
        <w:tc>
          <w:tcPr>
            <w:tcW w:w="897" w:type="dxa"/>
          </w:tcPr>
          <w:p w14:paraId="27EA967F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744B7D3F">
            <w:pPr>
              <w:pStyle w:val="8"/>
              <w:ind w:left="0"/>
              <w:rPr>
                <w:sz w:val="24"/>
              </w:rPr>
            </w:pPr>
          </w:p>
        </w:tc>
      </w:tr>
      <w:tr w14:paraId="34D87F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2" w:hRule="atLeast"/>
        </w:trPr>
        <w:tc>
          <w:tcPr>
            <w:tcW w:w="1137" w:type="dxa"/>
          </w:tcPr>
          <w:p w14:paraId="3D7DF263">
            <w:pPr>
              <w:pStyle w:val="8"/>
              <w:spacing w:line="271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№6</w:t>
            </w:r>
          </w:p>
        </w:tc>
        <w:tc>
          <w:tcPr>
            <w:tcW w:w="993" w:type="dxa"/>
          </w:tcPr>
          <w:p w14:paraId="46339DDA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7A8DC348">
            <w:pPr>
              <w:pStyle w:val="8"/>
              <w:ind w:left="106" w:right="178"/>
              <w:rPr>
                <w:sz w:val="24"/>
              </w:rPr>
            </w:pPr>
            <w:r>
              <w:rPr>
                <w:spacing w:val="-2"/>
                <w:sz w:val="24"/>
              </w:rPr>
              <w:t>Методика тренировки</w:t>
            </w:r>
          </w:p>
          <w:p w14:paraId="4B09E685">
            <w:pPr>
              <w:pStyle w:val="8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волейболистов</w:t>
            </w:r>
          </w:p>
        </w:tc>
        <w:tc>
          <w:tcPr>
            <w:tcW w:w="4650" w:type="dxa"/>
          </w:tcPr>
          <w:p w14:paraId="2A644CE6">
            <w:pPr>
              <w:pStyle w:val="8"/>
              <w:rPr>
                <w:sz w:val="24"/>
              </w:rPr>
            </w:pPr>
            <w:r>
              <w:rPr>
                <w:sz w:val="24"/>
              </w:rPr>
              <w:t>Подбор и применение упражнений для исправления ошибок в технике игры. Подбора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 развития физических качеств.</w:t>
            </w:r>
          </w:p>
          <w:p w14:paraId="665BAA73">
            <w:pPr>
              <w:pStyle w:val="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обучении основным техническим приемам.</w:t>
            </w:r>
          </w:p>
          <w:p w14:paraId="4C4BCB6A">
            <w:pPr>
              <w:pStyle w:val="8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методы,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применяемые при обучении. Применение технических средств при обучении технике.</w:t>
            </w:r>
          </w:p>
        </w:tc>
        <w:tc>
          <w:tcPr>
            <w:tcW w:w="897" w:type="dxa"/>
          </w:tcPr>
          <w:p w14:paraId="172B1317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5C0E0394">
            <w:pPr>
              <w:pStyle w:val="8"/>
              <w:ind w:left="0"/>
              <w:rPr>
                <w:sz w:val="24"/>
              </w:rPr>
            </w:pPr>
          </w:p>
        </w:tc>
      </w:tr>
      <w:tr w14:paraId="0C1CBB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0756" w:type="dxa"/>
            <w:gridSpan w:val="6"/>
          </w:tcPr>
          <w:p w14:paraId="6C6D7821">
            <w:pPr>
              <w:pStyle w:val="8"/>
              <w:spacing w:before="273"/>
              <w:ind w:left="9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волейбол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техника</w:t>
            </w:r>
            <w:r>
              <w:rPr>
                <w:b/>
                <w:spacing w:val="-2"/>
                <w:sz w:val="24"/>
              </w:rPr>
              <w:t xml:space="preserve"> нападения:</w:t>
            </w:r>
          </w:p>
        </w:tc>
      </w:tr>
      <w:tr w14:paraId="064801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137" w:type="dxa"/>
          </w:tcPr>
          <w:p w14:paraId="77E43755">
            <w:pPr>
              <w:pStyle w:val="8"/>
              <w:spacing w:line="271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№7</w:t>
            </w:r>
          </w:p>
        </w:tc>
        <w:tc>
          <w:tcPr>
            <w:tcW w:w="993" w:type="dxa"/>
          </w:tcPr>
          <w:p w14:paraId="0D17C4EC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2250CDF5">
            <w:pPr>
              <w:pStyle w:val="8"/>
              <w:spacing w:line="267" w:lineRule="exact"/>
              <w:ind w:left="0" w:right="45"/>
              <w:jc w:val="center"/>
              <w:rPr>
                <w:sz w:val="24"/>
              </w:rPr>
            </w:pPr>
            <w:r>
              <w:rPr>
                <w:sz w:val="24"/>
              </w:rPr>
              <w:t>Стартовые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стойки</w:t>
            </w:r>
          </w:p>
        </w:tc>
        <w:tc>
          <w:tcPr>
            <w:tcW w:w="4650" w:type="dxa"/>
          </w:tcPr>
          <w:p w14:paraId="79C740B7">
            <w:pPr>
              <w:pStyle w:val="8"/>
              <w:rPr>
                <w:sz w:val="24"/>
              </w:rPr>
            </w:pPr>
            <w:r>
              <w:rPr>
                <w:sz w:val="24"/>
              </w:rPr>
              <w:t>Устойчивая, основная; статическая стартовая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стойка;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динамическая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стартовая</w:t>
            </w:r>
          </w:p>
          <w:p w14:paraId="2B76CEB8">
            <w:pPr>
              <w:pStyle w:val="8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стойка.</w:t>
            </w:r>
          </w:p>
        </w:tc>
        <w:tc>
          <w:tcPr>
            <w:tcW w:w="897" w:type="dxa"/>
          </w:tcPr>
          <w:p w14:paraId="205D9F67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4A6B3210">
            <w:pPr>
              <w:pStyle w:val="8"/>
              <w:ind w:left="0"/>
              <w:rPr>
                <w:sz w:val="24"/>
              </w:rPr>
            </w:pPr>
          </w:p>
        </w:tc>
      </w:tr>
      <w:tr w14:paraId="6B9EE4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1137" w:type="dxa"/>
          </w:tcPr>
          <w:p w14:paraId="4DB8BCE8">
            <w:pPr>
              <w:pStyle w:val="8"/>
              <w:spacing w:line="275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№8</w:t>
            </w:r>
          </w:p>
        </w:tc>
        <w:tc>
          <w:tcPr>
            <w:tcW w:w="993" w:type="dxa"/>
          </w:tcPr>
          <w:p w14:paraId="6231460B">
            <w:pPr>
              <w:pStyle w:val="8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35CC856D">
            <w:pPr>
              <w:pStyle w:val="8"/>
              <w:ind w:left="106" w:right="131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техники </w:t>
            </w:r>
            <w:r>
              <w:rPr>
                <w:spacing w:val="-2"/>
                <w:sz w:val="24"/>
              </w:rPr>
              <w:t>перемещений,</w:t>
            </w:r>
          </w:p>
          <w:p w14:paraId="76B52B67">
            <w:pPr>
              <w:pStyle w:val="8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стоек</w:t>
            </w:r>
          </w:p>
          <w:p w14:paraId="47B10632">
            <w:pPr>
              <w:pStyle w:val="8"/>
              <w:spacing w:line="276" w:lineRule="exact"/>
              <w:ind w:left="106" w:right="178"/>
              <w:rPr>
                <w:sz w:val="24"/>
              </w:rPr>
            </w:pPr>
            <w:r>
              <w:rPr>
                <w:sz w:val="24"/>
              </w:rPr>
              <w:t>волейболиста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нападении</w:t>
            </w:r>
          </w:p>
        </w:tc>
        <w:tc>
          <w:tcPr>
            <w:tcW w:w="4650" w:type="dxa"/>
          </w:tcPr>
          <w:p w14:paraId="5AA633A0">
            <w:pPr>
              <w:pStyle w:val="8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Техника стоек, </w:t>
            </w:r>
            <w:r>
              <w:rPr>
                <w:spacing w:val="-2"/>
                <w:sz w:val="24"/>
              </w:rPr>
              <w:t>перемещений</w:t>
            </w:r>
          </w:p>
          <w:p w14:paraId="698440B3">
            <w:pPr>
              <w:pStyle w:val="8"/>
              <w:rPr>
                <w:sz w:val="24"/>
              </w:rPr>
            </w:pPr>
            <w:r>
              <w:rPr>
                <w:sz w:val="24"/>
              </w:rPr>
              <w:t>волейболиста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нападении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(бег,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ходьба,</w:t>
            </w:r>
          </w:p>
          <w:p w14:paraId="0B191C79">
            <w:pPr>
              <w:pStyle w:val="8"/>
              <w:rPr>
                <w:sz w:val="24"/>
              </w:rPr>
            </w:pPr>
            <w:r>
              <w:rPr>
                <w:sz w:val="24"/>
              </w:rPr>
              <w:t>прыжки: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толчком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разбега,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места; толчком одной с разбега, с места).</w:t>
            </w:r>
          </w:p>
        </w:tc>
        <w:tc>
          <w:tcPr>
            <w:tcW w:w="897" w:type="dxa"/>
          </w:tcPr>
          <w:p w14:paraId="27CE2EF6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1BCC903D">
            <w:pPr>
              <w:pStyle w:val="8"/>
              <w:ind w:left="0"/>
              <w:rPr>
                <w:sz w:val="24"/>
              </w:rPr>
            </w:pPr>
          </w:p>
        </w:tc>
      </w:tr>
      <w:tr w14:paraId="2B374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8" w:hRule="atLeast"/>
        </w:trPr>
        <w:tc>
          <w:tcPr>
            <w:tcW w:w="1137" w:type="dxa"/>
          </w:tcPr>
          <w:p w14:paraId="2E532339">
            <w:pPr>
              <w:pStyle w:val="8"/>
              <w:spacing w:line="271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№9</w:t>
            </w:r>
          </w:p>
        </w:tc>
        <w:tc>
          <w:tcPr>
            <w:tcW w:w="993" w:type="dxa"/>
          </w:tcPr>
          <w:p w14:paraId="50F00005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7D6D445F">
            <w:pPr>
              <w:pStyle w:val="8"/>
              <w:ind w:left="106" w:right="131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техники </w:t>
            </w:r>
            <w:r>
              <w:rPr>
                <w:spacing w:val="-2"/>
                <w:sz w:val="24"/>
              </w:rPr>
              <w:t>перемещений,</w:t>
            </w:r>
          </w:p>
          <w:p w14:paraId="7BA3C924">
            <w:pPr>
              <w:pStyle w:val="8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стоек</w:t>
            </w:r>
          </w:p>
          <w:p w14:paraId="32D38623">
            <w:pPr>
              <w:pStyle w:val="8"/>
              <w:spacing w:line="270" w:lineRule="atLeast"/>
              <w:ind w:left="106" w:right="178"/>
              <w:rPr>
                <w:sz w:val="24"/>
              </w:rPr>
            </w:pPr>
            <w:r>
              <w:rPr>
                <w:sz w:val="24"/>
              </w:rPr>
              <w:t>волейболиста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защите</w:t>
            </w:r>
          </w:p>
        </w:tc>
        <w:tc>
          <w:tcPr>
            <w:tcW w:w="4650" w:type="dxa"/>
          </w:tcPr>
          <w:p w14:paraId="2845CB76">
            <w:pPr>
              <w:pStyle w:val="8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Техника стоек,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перемещений</w:t>
            </w:r>
          </w:p>
          <w:p w14:paraId="1676D700">
            <w:pPr>
              <w:pStyle w:val="8"/>
              <w:spacing w:line="270" w:lineRule="atLeast"/>
              <w:ind w:right="108"/>
              <w:rPr>
                <w:sz w:val="24"/>
              </w:rPr>
            </w:pPr>
            <w:r>
              <w:rPr>
                <w:sz w:val="24"/>
              </w:rPr>
              <w:t>волейболиста в защите. Ходьба обычным шагом (бег), скрестным шагом (бег), приставным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(бег).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Выпады: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вперед, в сторону.</w:t>
            </w:r>
          </w:p>
        </w:tc>
        <w:tc>
          <w:tcPr>
            <w:tcW w:w="897" w:type="dxa"/>
          </w:tcPr>
          <w:p w14:paraId="2EE6F5E8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47AE7B2F">
            <w:pPr>
              <w:pStyle w:val="8"/>
              <w:ind w:left="0"/>
              <w:rPr>
                <w:sz w:val="24"/>
              </w:rPr>
            </w:pPr>
          </w:p>
        </w:tc>
      </w:tr>
      <w:tr w14:paraId="3DA47D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756" w:type="dxa"/>
            <w:gridSpan w:val="6"/>
          </w:tcPr>
          <w:p w14:paraId="1B285B86">
            <w:pPr>
              <w:pStyle w:val="8"/>
              <w:spacing w:before="273" w:line="259" w:lineRule="exact"/>
              <w:ind w:left="2" w:righ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подачи</w:t>
            </w:r>
            <w:r>
              <w:rPr>
                <w:b/>
                <w:spacing w:val="-2"/>
                <w:sz w:val="24"/>
              </w:rPr>
              <w:t xml:space="preserve"> мяча:</w:t>
            </w:r>
          </w:p>
        </w:tc>
      </w:tr>
      <w:tr w14:paraId="481F1D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1137" w:type="dxa"/>
          </w:tcPr>
          <w:p w14:paraId="7447AA5D">
            <w:pPr>
              <w:pStyle w:val="8"/>
              <w:spacing w:line="272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№10</w:t>
            </w:r>
          </w:p>
        </w:tc>
        <w:tc>
          <w:tcPr>
            <w:tcW w:w="993" w:type="dxa"/>
          </w:tcPr>
          <w:p w14:paraId="16AA6528">
            <w:pPr>
              <w:pStyle w:val="8"/>
              <w:spacing w:line="272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63A52985">
            <w:pPr>
              <w:pStyle w:val="8"/>
              <w:ind w:left="106" w:right="13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технике нижней прямой</w:t>
            </w:r>
          </w:p>
          <w:p w14:paraId="3C2EAEEB">
            <w:pPr>
              <w:pStyle w:val="8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4650" w:type="dxa"/>
          </w:tcPr>
          <w:p w14:paraId="53A2B9AA">
            <w:pPr>
              <w:pStyle w:val="8"/>
              <w:rPr>
                <w:sz w:val="24"/>
              </w:rPr>
            </w:pPr>
            <w:r>
              <w:rPr>
                <w:sz w:val="24"/>
              </w:rPr>
              <w:t>подводящие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обучения нижней прямой подаче; специальные</w:t>
            </w:r>
          </w:p>
          <w:p w14:paraId="58F82CD1">
            <w:pPr>
              <w:pStyle w:val="8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нижней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прямой </w:t>
            </w:r>
            <w:r>
              <w:rPr>
                <w:spacing w:val="-2"/>
                <w:sz w:val="24"/>
              </w:rPr>
              <w:t>подаче;</w:t>
            </w:r>
          </w:p>
        </w:tc>
        <w:tc>
          <w:tcPr>
            <w:tcW w:w="897" w:type="dxa"/>
          </w:tcPr>
          <w:p w14:paraId="072D0063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721E266C">
            <w:pPr>
              <w:pStyle w:val="8"/>
              <w:ind w:left="0"/>
              <w:rPr>
                <w:sz w:val="24"/>
              </w:rPr>
            </w:pPr>
          </w:p>
        </w:tc>
      </w:tr>
      <w:tr w14:paraId="781556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137" w:type="dxa"/>
          </w:tcPr>
          <w:p w14:paraId="45F4ED74">
            <w:pPr>
              <w:pStyle w:val="8"/>
              <w:spacing w:line="274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№11-</w:t>
            </w: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993" w:type="dxa"/>
          </w:tcPr>
          <w:p w14:paraId="0C23FA29">
            <w:pPr>
              <w:pStyle w:val="8"/>
              <w:spacing w:line="274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29" w:type="dxa"/>
          </w:tcPr>
          <w:p w14:paraId="211DA736">
            <w:pPr>
              <w:pStyle w:val="8"/>
              <w:ind w:left="106" w:right="13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технике нижней боковой</w:t>
            </w:r>
          </w:p>
          <w:p w14:paraId="105CBF08">
            <w:pPr>
              <w:pStyle w:val="8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4650" w:type="dxa"/>
          </w:tcPr>
          <w:p w14:paraId="2D284030">
            <w:pPr>
              <w:pStyle w:val="8"/>
              <w:rPr>
                <w:sz w:val="24"/>
              </w:rPr>
            </w:pPr>
            <w:r>
              <w:rPr>
                <w:sz w:val="24"/>
              </w:rPr>
              <w:t>подводящие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обучения нижней боковой подаче; специальные</w:t>
            </w:r>
          </w:p>
          <w:p w14:paraId="7AD3A76E">
            <w:pPr>
              <w:pStyle w:val="8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нижней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боковой </w:t>
            </w:r>
            <w:r>
              <w:rPr>
                <w:spacing w:val="-2"/>
                <w:sz w:val="24"/>
              </w:rPr>
              <w:t>подаче;</w:t>
            </w:r>
          </w:p>
        </w:tc>
        <w:tc>
          <w:tcPr>
            <w:tcW w:w="897" w:type="dxa"/>
          </w:tcPr>
          <w:p w14:paraId="54CE3BDC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11496018">
            <w:pPr>
              <w:pStyle w:val="8"/>
              <w:ind w:left="0"/>
              <w:rPr>
                <w:sz w:val="24"/>
              </w:rPr>
            </w:pPr>
          </w:p>
        </w:tc>
      </w:tr>
      <w:tr w14:paraId="776FAE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1137" w:type="dxa"/>
          </w:tcPr>
          <w:p w14:paraId="37AFF96B">
            <w:pPr>
              <w:pStyle w:val="8"/>
              <w:spacing w:line="271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№13</w:t>
            </w:r>
          </w:p>
        </w:tc>
        <w:tc>
          <w:tcPr>
            <w:tcW w:w="993" w:type="dxa"/>
          </w:tcPr>
          <w:p w14:paraId="7D612447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4DAF3981">
            <w:pPr>
              <w:pStyle w:val="8"/>
              <w:ind w:left="106" w:right="13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технике верхней прямой</w:t>
            </w:r>
          </w:p>
          <w:p w14:paraId="452DD174">
            <w:pPr>
              <w:pStyle w:val="8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подачи</w:t>
            </w:r>
          </w:p>
        </w:tc>
        <w:tc>
          <w:tcPr>
            <w:tcW w:w="4650" w:type="dxa"/>
          </w:tcPr>
          <w:p w14:paraId="7853955C">
            <w:pPr>
              <w:pStyle w:val="8"/>
              <w:rPr>
                <w:sz w:val="24"/>
              </w:rPr>
            </w:pPr>
            <w:r>
              <w:rPr>
                <w:sz w:val="24"/>
              </w:rPr>
              <w:t>подводящие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обучения верхней прямой подаче; специальные</w:t>
            </w:r>
          </w:p>
          <w:p w14:paraId="4C10D6C0">
            <w:pPr>
              <w:pStyle w:val="8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верхней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прямой </w:t>
            </w:r>
            <w:r>
              <w:rPr>
                <w:spacing w:val="-2"/>
                <w:sz w:val="24"/>
              </w:rPr>
              <w:t>подаче:</w:t>
            </w:r>
          </w:p>
        </w:tc>
        <w:tc>
          <w:tcPr>
            <w:tcW w:w="897" w:type="dxa"/>
          </w:tcPr>
          <w:p w14:paraId="698B7616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1D40513B">
            <w:pPr>
              <w:pStyle w:val="8"/>
              <w:ind w:left="0"/>
              <w:rPr>
                <w:sz w:val="24"/>
              </w:rPr>
            </w:pPr>
          </w:p>
        </w:tc>
      </w:tr>
      <w:tr w14:paraId="4B027B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137" w:type="dxa"/>
          </w:tcPr>
          <w:p w14:paraId="7470B331">
            <w:pPr>
              <w:pStyle w:val="8"/>
              <w:spacing w:line="273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№14-</w:t>
            </w: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993" w:type="dxa"/>
          </w:tcPr>
          <w:p w14:paraId="387B4B96">
            <w:pPr>
              <w:pStyle w:val="8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29" w:type="dxa"/>
          </w:tcPr>
          <w:p w14:paraId="43256D48">
            <w:pPr>
              <w:pStyle w:val="8"/>
              <w:ind w:left="106" w:right="10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техники верхней боковой </w:t>
            </w:r>
            <w:r>
              <w:rPr>
                <w:spacing w:val="-2"/>
                <w:sz w:val="24"/>
              </w:rPr>
              <w:t>подаче</w:t>
            </w:r>
          </w:p>
        </w:tc>
        <w:tc>
          <w:tcPr>
            <w:tcW w:w="4650" w:type="dxa"/>
          </w:tcPr>
          <w:p w14:paraId="58A745ED">
            <w:pPr>
              <w:pStyle w:val="8"/>
              <w:ind w:right="547"/>
              <w:jc w:val="both"/>
              <w:rPr>
                <w:sz w:val="24"/>
              </w:rPr>
            </w:pPr>
            <w:r>
              <w:rPr>
                <w:sz w:val="24"/>
              </w:rPr>
              <w:t>подводящие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обучения верхней боковой подаче;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специальные упражнения для обучения верхней</w:t>
            </w:r>
          </w:p>
          <w:p w14:paraId="0BA26FF3">
            <w:pPr>
              <w:pStyle w:val="8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боковой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подаче;</w:t>
            </w:r>
          </w:p>
        </w:tc>
        <w:tc>
          <w:tcPr>
            <w:tcW w:w="897" w:type="dxa"/>
          </w:tcPr>
          <w:p w14:paraId="32F89C20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0D407411">
            <w:pPr>
              <w:pStyle w:val="8"/>
              <w:ind w:left="0"/>
              <w:rPr>
                <w:sz w:val="24"/>
              </w:rPr>
            </w:pPr>
          </w:p>
        </w:tc>
      </w:tr>
      <w:tr w14:paraId="7146BB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137" w:type="dxa"/>
          </w:tcPr>
          <w:p w14:paraId="2D491BB1">
            <w:pPr>
              <w:pStyle w:val="8"/>
              <w:spacing w:line="272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№16</w:t>
            </w:r>
          </w:p>
        </w:tc>
        <w:tc>
          <w:tcPr>
            <w:tcW w:w="993" w:type="dxa"/>
          </w:tcPr>
          <w:p w14:paraId="51766620">
            <w:pPr>
              <w:pStyle w:val="8"/>
              <w:spacing w:line="272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4EE7B5DB">
            <w:pPr>
              <w:pStyle w:val="8"/>
              <w:spacing w:line="26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</w:p>
          <w:p w14:paraId="4C7D174F">
            <w:pPr>
              <w:pStyle w:val="8"/>
              <w:spacing w:line="270" w:lineRule="atLeast"/>
              <w:ind w:left="106" w:right="685"/>
              <w:rPr>
                <w:sz w:val="24"/>
              </w:rPr>
            </w:pPr>
            <w:r>
              <w:rPr>
                <w:spacing w:val="-2"/>
                <w:sz w:val="24"/>
              </w:rPr>
              <w:t>укороченной подачи</w:t>
            </w:r>
          </w:p>
        </w:tc>
        <w:tc>
          <w:tcPr>
            <w:tcW w:w="4650" w:type="dxa"/>
          </w:tcPr>
          <w:p w14:paraId="694F0215">
            <w:pPr>
              <w:pStyle w:val="8"/>
              <w:rPr>
                <w:sz w:val="24"/>
              </w:rPr>
            </w:pPr>
            <w:r>
              <w:rPr>
                <w:sz w:val="24"/>
              </w:rPr>
              <w:t>специальные упражнения для обучения укороченной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подаче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подача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точность;</w:t>
            </w:r>
          </w:p>
        </w:tc>
        <w:tc>
          <w:tcPr>
            <w:tcW w:w="897" w:type="dxa"/>
          </w:tcPr>
          <w:p w14:paraId="4EA15A70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6DE6E246">
            <w:pPr>
              <w:pStyle w:val="8"/>
              <w:ind w:left="0"/>
              <w:rPr>
                <w:sz w:val="24"/>
              </w:rPr>
            </w:pPr>
          </w:p>
        </w:tc>
      </w:tr>
      <w:tr w14:paraId="67DF85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137" w:type="dxa"/>
          </w:tcPr>
          <w:p w14:paraId="243B81F8">
            <w:pPr>
              <w:pStyle w:val="8"/>
              <w:spacing w:line="254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№17-</w:t>
            </w:r>
            <w:r>
              <w:rPr>
                <w:b/>
                <w:spacing w:val="-5"/>
                <w:sz w:val="24"/>
              </w:rPr>
              <w:t>18</w:t>
            </w:r>
          </w:p>
        </w:tc>
        <w:tc>
          <w:tcPr>
            <w:tcW w:w="993" w:type="dxa"/>
          </w:tcPr>
          <w:p w14:paraId="2DCC6DB7">
            <w:pPr>
              <w:pStyle w:val="8"/>
              <w:spacing w:line="254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29" w:type="dxa"/>
          </w:tcPr>
          <w:p w14:paraId="27F0A35F">
            <w:pPr>
              <w:pStyle w:val="8"/>
              <w:spacing w:line="254" w:lineRule="exact"/>
              <w:ind w:left="19" w:right="45"/>
              <w:jc w:val="center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технике</w:t>
            </w:r>
          </w:p>
        </w:tc>
        <w:tc>
          <w:tcPr>
            <w:tcW w:w="4650" w:type="dxa"/>
          </w:tcPr>
          <w:p w14:paraId="47B5B63B">
            <w:pPr>
              <w:pStyle w:val="8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сверху,техника</w:t>
            </w:r>
          </w:p>
        </w:tc>
        <w:tc>
          <w:tcPr>
            <w:tcW w:w="897" w:type="dxa"/>
          </w:tcPr>
          <w:p w14:paraId="47C60887">
            <w:pPr>
              <w:pStyle w:val="8"/>
              <w:ind w:left="0"/>
              <w:rPr>
                <w:sz w:val="20"/>
              </w:rPr>
            </w:pPr>
          </w:p>
        </w:tc>
        <w:tc>
          <w:tcPr>
            <w:tcW w:w="950" w:type="dxa"/>
          </w:tcPr>
          <w:p w14:paraId="6C56E013">
            <w:pPr>
              <w:pStyle w:val="8"/>
              <w:ind w:left="0"/>
              <w:rPr>
                <w:sz w:val="20"/>
              </w:rPr>
            </w:pPr>
          </w:p>
        </w:tc>
      </w:tr>
    </w:tbl>
    <w:p w14:paraId="7D76389E">
      <w:pPr>
        <w:pStyle w:val="8"/>
        <w:spacing w:after="0"/>
        <w:rPr>
          <w:sz w:val="20"/>
        </w:rPr>
        <w:sectPr>
          <w:type w:val="continuous"/>
          <w:pgSz w:w="11910" w:h="16840"/>
          <w:pgMar w:top="1100" w:right="566" w:bottom="1111" w:left="425" w:header="720" w:footer="720" w:gutter="0"/>
          <w:cols w:space="720" w:num="1"/>
        </w:sectPr>
      </w:pPr>
    </w:p>
    <w:tbl>
      <w:tblPr>
        <w:tblStyle w:val="4"/>
        <w:tblW w:w="0" w:type="auto"/>
        <w:tblInd w:w="3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993"/>
        <w:gridCol w:w="2129"/>
        <w:gridCol w:w="4650"/>
        <w:gridCol w:w="897"/>
        <w:gridCol w:w="950"/>
      </w:tblGrid>
      <w:tr w14:paraId="5EDEE8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37" w:type="dxa"/>
          </w:tcPr>
          <w:p w14:paraId="06D1F31B">
            <w:pPr>
              <w:pStyle w:val="8"/>
              <w:ind w:left="0"/>
              <w:rPr>
                <w:sz w:val="20"/>
              </w:rPr>
            </w:pPr>
          </w:p>
        </w:tc>
        <w:tc>
          <w:tcPr>
            <w:tcW w:w="993" w:type="dxa"/>
          </w:tcPr>
          <w:p w14:paraId="4655EE6B">
            <w:pPr>
              <w:pStyle w:val="8"/>
              <w:ind w:left="0"/>
              <w:rPr>
                <w:sz w:val="20"/>
              </w:rPr>
            </w:pPr>
          </w:p>
        </w:tc>
        <w:tc>
          <w:tcPr>
            <w:tcW w:w="2129" w:type="dxa"/>
          </w:tcPr>
          <w:p w14:paraId="1991FDEF">
            <w:pPr>
              <w:pStyle w:val="8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верхних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передач</w:t>
            </w:r>
          </w:p>
        </w:tc>
        <w:tc>
          <w:tcPr>
            <w:tcW w:w="4650" w:type="dxa"/>
          </w:tcPr>
          <w:p w14:paraId="425205AF">
            <w:pPr>
              <w:pStyle w:val="8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 собой,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назад</w:t>
            </w:r>
          </w:p>
        </w:tc>
        <w:tc>
          <w:tcPr>
            <w:tcW w:w="897" w:type="dxa"/>
          </w:tcPr>
          <w:p w14:paraId="637963FD">
            <w:pPr>
              <w:pStyle w:val="8"/>
              <w:ind w:left="0"/>
              <w:rPr>
                <w:sz w:val="20"/>
              </w:rPr>
            </w:pPr>
          </w:p>
        </w:tc>
        <w:tc>
          <w:tcPr>
            <w:tcW w:w="950" w:type="dxa"/>
          </w:tcPr>
          <w:p w14:paraId="20952761">
            <w:pPr>
              <w:pStyle w:val="8"/>
              <w:ind w:left="0"/>
              <w:rPr>
                <w:sz w:val="20"/>
              </w:rPr>
            </w:pPr>
          </w:p>
        </w:tc>
      </w:tr>
      <w:tr w14:paraId="00B2B5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4" w:hRule="atLeast"/>
        </w:trPr>
        <w:tc>
          <w:tcPr>
            <w:tcW w:w="1137" w:type="dxa"/>
          </w:tcPr>
          <w:p w14:paraId="65DD7DC9">
            <w:pPr>
              <w:pStyle w:val="8"/>
              <w:spacing w:line="271" w:lineRule="exact"/>
              <w:ind w:left="16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№19-</w:t>
            </w: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993" w:type="dxa"/>
          </w:tcPr>
          <w:p w14:paraId="736C2154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129" w:type="dxa"/>
          </w:tcPr>
          <w:p w14:paraId="46FF0B92">
            <w:pPr>
              <w:pStyle w:val="8"/>
              <w:ind w:right="132"/>
              <w:jc w:val="both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технике передач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прыжке </w:t>
            </w:r>
            <w:r>
              <w:rPr>
                <w:spacing w:val="-2"/>
                <w:sz w:val="24"/>
              </w:rPr>
              <w:t>(отбивание</w:t>
            </w:r>
          </w:p>
          <w:p w14:paraId="678E7151">
            <w:pPr>
              <w:pStyle w:val="8"/>
              <w:ind w:right="531"/>
              <w:rPr>
                <w:sz w:val="24"/>
              </w:rPr>
            </w:pPr>
            <w:r>
              <w:rPr>
                <w:sz w:val="24"/>
              </w:rPr>
              <w:t>кулаком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выше верхнего </w:t>
            </w:r>
            <w:r>
              <w:rPr>
                <w:spacing w:val="-4"/>
                <w:sz w:val="24"/>
              </w:rPr>
              <w:t>края</w:t>
            </w:r>
          </w:p>
          <w:p w14:paraId="7BCF9427">
            <w:pPr>
              <w:pStyle w:val="8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сетки).</w:t>
            </w:r>
          </w:p>
        </w:tc>
        <w:tc>
          <w:tcPr>
            <w:tcW w:w="4650" w:type="dxa"/>
          </w:tcPr>
          <w:p w14:paraId="6757FECD">
            <w:pPr>
              <w:pStyle w:val="8"/>
              <w:rPr>
                <w:sz w:val="24"/>
              </w:rPr>
            </w:pPr>
            <w:r>
              <w:rPr>
                <w:sz w:val="24"/>
              </w:rPr>
              <w:t>подводящие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обучения: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 набивными мячами, с баскетбольными</w:t>
            </w:r>
          </w:p>
          <w:p w14:paraId="6271F0FA">
            <w:pPr>
              <w:pStyle w:val="8"/>
              <w:rPr>
                <w:sz w:val="24"/>
              </w:rPr>
            </w:pPr>
            <w:r>
              <w:rPr>
                <w:spacing w:val="-2"/>
                <w:sz w:val="24"/>
              </w:rPr>
              <w:t>мячами;</w:t>
            </w:r>
          </w:p>
          <w:p w14:paraId="045768F6">
            <w:pPr>
              <w:pStyle w:val="8"/>
              <w:rPr>
                <w:sz w:val="24"/>
              </w:rPr>
            </w:pPr>
            <w:r>
              <w:rPr>
                <w:sz w:val="24"/>
              </w:rPr>
              <w:t>специальные 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6A2934E0">
            <w:pPr>
              <w:pStyle w:val="8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месте;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перемещением;</w:t>
            </w:r>
          </w:p>
        </w:tc>
        <w:tc>
          <w:tcPr>
            <w:tcW w:w="897" w:type="dxa"/>
          </w:tcPr>
          <w:p w14:paraId="754D2675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6019CF6D">
            <w:pPr>
              <w:pStyle w:val="8"/>
              <w:ind w:left="0"/>
              <w:rPr>
                <w:sz w:val="24"/>
              </w:rPr>
            </w:pPr>
          </w:p>
        </w:tc>
      </w:tr>
      <w:tr w14:paraId="0AD4AF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8" w:hRule="atLeast"/>
        </w:trPr>
        <w:tc>
          <w:tcPr>
            <w:tcW w:w="1137" w:type="dxa"/>
          </w:tcPr>
          <w:p w14:paraId="0A1435E7">
            <w:pPr>
              <w:pStyle w:val="8"/>
              <w:spacing w:line="273" w:lineRule="exact"/>
              <w:ind w:left="32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№21</w:t>
            </w:r>
          </w:p>
        </w:tc>
        <w:tc>
          <w:tcPr>
            <w:tcW w:w="993" w:type="dxa"/>
          </w:tcPr>
          <w:p w14:paraId="6CA3CEC8">
            <w:pPr>
              <w:pStyle w:val="8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6FE8D032">
            <w:pPr>
              <w:pStyle w:val="8"/>
              <w:ind w:right="131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технике передач снизу</w:t>
            </w:r>
          </w:p>
        </w:tc>
        <w:tc>
          <w:tcPr>
            <w:tcW w:w="4650" w:type="dxa"/>
          </w:tcPr>
          <w:p w14:paraId="14F63AD5">
            <w:pPr>
              <w:pStyle w:val="8"/>
              <w:rPr>
                <w:sz w:val="24"/>
              </w:rPr>
            </w:pPr>
            <w:r>
              <w:rPr>
                <w:sz w:val="24"/>
              </w:rPr>
              <w:t>подводящие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набивными </w:t>
            </w:r>
            <w:r>
              <w:rPr>
                <w:spacing w:val="-2"/>
                <w:sz w:val="24"/>
              </w:rPr>
              <w:t>мячами;</w:t>
            </w:r>
          </w:p>
          <w:p w14:paraId="5BD9C019">
            <w:pPr>
              <w:pStyle w:val="8"/>
              <w:rPr>
                <w:sz w:val="24"/>
              </w:rPr>
            </w:pPr>
            <w:r>
              <w:rPr>
                <w:sz w:val="24"/>
              </w:rPr>
              <w:t>имитационные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14:paraId="1CCF8D3E">
            <w:pPr>
              <w:pStyle w:val="8"/>
              <w:rPr>
                <w:sz w:val="24"/>
              </w:rPr>
            </w:pPr>
            <w:r>
              <w:rPr>
                <w:sz w:val="24"/>
              </w:rPr>
              <w:t>волейбольными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мячами;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специальные упражнения индивидуально у стены;</w:t>
            </w:r>
          </w:p>
          <w:p w14:paraId="7767C29C">
            <w:pPr>
              <w:pStyle w:val="8"/>
              <w:spacing w:line="270" w:lineRule="atLeast"/>
              <w:ind w:right="205"/>
              <w:jc w:val="both"/>
              <w:rPr>
                <w:sz w:val="24"/>
              </w:rPr>
            </w:pPr>
            <w:r>
              <w:rPr>
                <w:sz w:val="24"/>
              </w:rPr>
              <w:t>специальные 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 сетку;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передаче одной снизу</w:t>
            </w:r>
          </w:p>
        </w:tc>
        <w:tc>
          <w:tcPr>
            <w:tcW w:w="897" w:type="dxa"/>
          </w:tcPr>
          <w:p w14:paraId="597C394E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13FE3955">
            <w:pPr>
              <w:pStyle w:val="8"/>
              <w:ind w:left="0"/>
              <w:rPr>
                <w:sz w:val="24"/>
              </w:rPr>
            </w:pPr>
          </w:p>
        </w:tc>
      </w:tr>
      <w:tr w14:paraId="6B9FC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0" w:hRule="atLeast"/>
        </w:trPr>
        <w:tc>
          <w:tcPr>
            <w:tcW w:w="1137" w:type="dxa"/>
          </w:tcPr>
          <w:p w14:paraId="0DB05B31">
            <w:pPr>
              <w:pStyle w:val="8"/>
              <w:spacing w:line="271" w:lineRule="exact"/>
              <w:ind w:left="32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№22</w:t>
            </w:r>
          </w:p>
        </w:tc>
        <w:tc>
          <w:tcPr>
            <w:tcW w:w="993" w:type="dxa"/>
          </w:tcPr>
          <w:p w14:paraId="07FA62D3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51901E05">
            <w:pPr>
              <w:pStyle w:val="8"/>
              <w:ind w:right="131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технике </w:t>
            </w:r>
            <w:r>
              <w:rPr>
                <w:spacing w:val="-2"/>
                <w:sz w:val="24"/>
              </w:rPr>
              <w:t>нападающих ударов</w:t>
            </w:r>
          </w:p>
        </w:tc>
        <w:tc>
          <w:tcPr>
            <w:tcW w:w="4650" w:type="dxa"/>
          </w:tcPr>
          <w:p w14:paraId="030685DC">
            <w:pPr>
              <w:pStyle w:val="8"/>
              <w:ind w:right="108"/>
              <w:rPr>
                <w:sz w:val="24"/>
              </w:rPr>
            </w:pPr>
            <w:r>
              <w:rPr>
                <w:sz w:val="24"/>
              </w:rPr>
              <w:t>подводящие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набивным мячом; упражнения для обучения</w:t>
            </w:r>
          </w:p>
          <w:p w14:paraId="7F140E4A">
            <w:pPr>
              <w:pStyle w:val="8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напрыгиванию; упражнения с теннисным мячом;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замаху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удару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мячу;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 стены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опорном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положении;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специальные упражнения у стены.</w:t>
            </w:r>
          </w:p>
        </w:tc>
        <w:tc>
          <w:tcPr>
            <w:tcW w:w="897" w:type="dxa"/>
          </w:tcPr>
          <w:p w14:paraId="0931772A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0D0E74F4">
            <w:pPr>
              <w:pStyle w:val="8"/>
              <w:ind w:left="0"/>
              <w:rPr>
                <w:sz w:val="24"/>
              </w:rPr>
            </w:pPr>
          </w:p>
        </w:tc>
      </w:tr>
      <w:tr w14:paraId="42E7FA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10756" w:type="dxa"/>
            <w:gridSpan w:val="6"/>
          </w:tcPr>
          <w:p w14:paraId="25457CD1">
            <w:pPr>
              <w:pStyle w:val="8"/>
              <w:spacing w:before="273"/>
              <w:ind w:left="6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Техника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защиты:</w:t>
            </w:r>
          </w:p>
        </w:tc>
      </w:tr>
      <w:tr w14:paraId="20D924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4" w:hRule="atLeast"/>
        </w:trPr>
        <w:tc>
          <w:tcPr>
            <w:tcW w:w="1137" w:type="dxa"/>
          </w:tcPr>
          <w:p w14:paraId="03FB2DA5">
            <w:pPr>
              <w:pStyle w:val="8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№23</w:t>
            </w:r>
          </w:p>
        </w:tc>
        <w:tc>
          <w:tcPr>
            <w:tcW w:w="993" w:type="dxa"/>
          </w:tcPr>
          <w:p w14:paraId="73215550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797B2270">
            <w:pPr>
              <w:pStyle w:val="8"/>
              <w:ind w:right="131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технике приема подач</w:t>
            </w:r>
          </w:p>
        </w:tc>
        <w:tc>
          <w:tcPr>
            <w:tcW w:w="4650" w:type="dxa"/>
          </w:tcPr>
          <w:p w14:paraId="5B76C7D0">
            <w:pPr>
              <w:pStyle w:val="8"/>
              <w:ind w:right="10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перемещению игрока; имитационные упражнения с баскетбольными мячами по технике приема подачи (на месте, после</w:t>
            </w:r>
          </w:p>
          <w:p w14:paraId="70B519B3">
            <w:pPr>
              <w:pStyle w:val="8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перемещения);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парах без сетки;</w:t>
            </w:r>
          </w:p>
        </w:tc>
        <w:tc>
          <w:tcPr>
            <w:tcW w:w="897" w:type="dxa"/>
          </w:tcPr>
          <w:p w14:paraId="2D5CC694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08C3CC3D">
            <w:pPr>
              <w:pStyle w:val="8"/>
              <w:ind w:left="0"/>
              <w:rPr>
                <w:sz w:val="24"/>
              </w:rPr>
            </w:pPr>
          </w:p>
        </w:tc>
      </w:tr>
      <w:tr w14:paraId="67CF56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137" w:type="dxa"/>
          </w:tcPr>
          <w:p w14:paraId="6BCB4BFC">
            <w:pPr>
              <w:pStyle w:val="8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№24</w:t>
            </w:r>
          </w:p>
        </w:tc>
        <w:tc>
          <w:tcPr>
            <w:tcW w:w="993" w:type="dxa"/>
          </w:tcPr>
          <w:p w14:paraId="2B46C042">
            <w:pPr>
              <w:pStyle w:val="8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66E2B2AF">
            <w:pPr>
              <w:pStyle w:val="8"/>
              <w:ind w:right="131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технике приема мяча с</w:t>
            </w:r>
          </w:p>
          <w:p w14:paraId="1F55E9B7">
            <w:pPr>
              <w:pStyle w:val="8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падением</w:t>
            </w:r>
          </w:p>
        </w:tc>
        <w:tc>
          <w:tcPr>
            <w:tcW w:w="4650" w:type="dxa"/>
          </w:tcPr>
          <w:p w14:paraId="4142B1AE">
            <w:pPr>
              <w:pStyle w:val="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спину,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бедро-спину,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набок,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голени, кувырок, на руки - грудь</w:t>
            </w:r>
          </w:p>
        </w:tc>
        <w:tc>
          <w:tcPr>
            <w:tcW w:w="897" w:type="dxa"/>
          </w:tcPr>
          <w:p w14:paraId="4BFBDE22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728C4651">
            <w:pPr>
              <w:pStyle w:val="8"/>
              <w:ind w:left="0"/>
              <w:rPr>
                <w:sz w:val="24"/>
              </w:rPr>
            </w:pPr>
          </w:p>
        </w:tc>
      </w:tr>
      <w:tr w14:paraId="4142F2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0" w:hRule="atLeast"/>
        </w:trPr>
        <w:tc>
          <w:tcPr>
            <w:tcW w:w="1137" w:type="dxa"/>
          </w:tcPr>
          <w:p w14:paraId="15BC22E7">
            <w:pPr>
              <w:pStyle w:val="8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№25</w:t>
            </w:r>
          </w:p>
        </w:tc>
        <w:tc>
          <w:tcPr>
            <w:tcW w:w="993" w:type="dxa"/>
          </w:tcPr>
          <w:p w14:paraId="14A4821F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26A45C5B">
            <w:pPr>
              <w:pStyle w:val="8"/>
              <w:ind w:right="131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технике </w:t>
            </w:r>
            <w:r>
              <w:rPr>
                <w:spacing w:val="-2"/>
                <w:sz w:val="24"/>
              </w:rPr>
              <w:t>блокирования</w:t>
            </w:r>
          </w:p>
          <w:p w14:paraId="3F2FAA6A">
            <w:pPr>
              <w:pStyle w:val="8"/>
              <w:ind w:right="178"/>
              <w:rPr>
                <w:sz w:val="24"/>
              </w:rPr>
            </w:pPr>
            <w:r>
              <w:rPr>
                <w:spacing w:val="-2"/>
                <w:sz w:val="24"/>
              </w:rPr>
              <w:t>(подвижное, неподвижное)</w:t>
            </w:r>
          </w:p>
        </w:tc>
        <w:tc>
          <w:tcPr>
            <w:tcW w:w="4650" w:type="dxa"/>
          </w:tcPr>
          <w:p w14:paraId="3A18D117">
            <w:pPr>
              <w:pStyle w:val="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перемещению блокирующих игроков; имитационные</w:t>
            </w:r>
          </w:p>
          <w:p w14:paraId="3F2564A3">
            <w:pPr>
              <w:pStyle w:val="8"/>
              <w:ind w:right="17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блокирования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(на месте, после перемещения); имитационные упражнения по технике блокирования с баскетбольными мячами (в паре);</w:t>
            </w:r>
          </w:p>
          <w:p w14:paraId="4CC6F5C5">
            <w:pPr>
              <w:pStyle w:val="8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технике блокирования через сетку (в паре);</w:t>
            </w:r>
          </w:p>
          <w:p w14:paraId="6EEDC2F5">
            <w:pPr>
              <w:pStyle w:val="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группового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блока (имитационные, специальные)</w:t>
            </w:r>
          </w:p>
        </w:tc>
        <w:tc>
          <w:tcPr>
            <w:tcW w:w="897" w:type="dxa"/>
          </w:tcPr>
          <w:p w14:paraId="6A72A7E3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3D52B17E">
            <w:pPr>
              <w:pStyle w:val="8"/>
              <w:ind w:left="0"/>
              <w:rPr>
                <w:sz w:val="24"/>
              </w:rPr>
            </w:pPr>
          </w:p>
        </w:tc>
      </w:tr>
      <w:tr w14:paraId="2BA35D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10756" w:type="dxa"/>
            <w:gridSpan w:val="6"/>
          </w:tcPr>
          <w:p w14:paraId="431387B6">
            <w:pPr>
              <w:pStyle w:val="8"/>
              <w:spacing w:before="275"/>
              <w:ind w:left="4260" w:right="2570" w:hanging="829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тактики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волейбол Тактика нападения:</w:t>
            </w:r>
          </w:p>
        </w:tc>
      </w:tr>
    </w:tbl>
    <w:p w14:paraId="4EBA7C80">
      <w:pPr>
        <w:pStyle w:val="8"/>
        <w:spacing w:after="0"/>
        <w:rPr>
          <w:b/>
          <w:sz w:val="24"/>
        </w:rPr>
        <w:sectPr>
          <w:type w:val="continuous"/>
          <w:pgSz w:w="11910" w:h="16840"/>
          <w:pgMar w:top="1100" w:right="566" w:bottom="280" w:left="425" w:header="720" w:footer="720" w:gutter="0"/>
          <w:cols w:space="720" w:num="1"/>
        </w:sectPr>
      </w:pPr>
    </w:p>
    <w:tbl>
      <w:tblPr>
        <w:tblStyle w:val="4"/>
        <w:tblW w:w="0" w:type="auto"/>
        <w:tblInd w:w="3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821"/>
        <w:gridCol w:w="172"/>
        <w:gridCol w:w="2129"/>
        <w:gridCol w:w="4664"/>
        <w:gridCol w:w="883"/>
        <w:gridCol w:w="950"/>
      </w:tblGrid>
      <w:tr w14:paraId="3ACC11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2" w:hRule="atLeast"/>
        </w:trPr>
        <w:tc>
          <w:tcPr>
            <w:tcW w:w="1137" w:type="dxa"/>
          </w:tcPr>
          <w:p w14:paraId="6AB7E437">
            <w:pPr>
              <w:pStyle w:val="8"/>
              <w:spacing w:line="275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№26</w:t>
            </w:r>
          </w:p>
        </w:tc>
        <w:tc>
          <w:tcPr>
            <w:tcW w:w="821" w:type="dxa"/>
          </w:tcPr>
          <w:p w14:paraId="33B78A5D">
            <w:pPr>
              <w:pStyle w:val="8"/>
              <w:spacing w:line="27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301" w:type="dxa"/>
            <w:gridSpan w:val="2"/>
          </w:tcPr>
          <w:p w14:paraId="2413A376">
            <w:pPr>
              <w:pStyle w:val="8"/>
              <w:rPr>
                <w:sz w:val="24"/>
              </w:rPr>
            </w:pPr>
            <w:r>
              <w:rPr>
                <w:sz w:val="24"/>
              </w:rPr>
              <w:t xml:space="preserve">Обучение и </w:t>
            </w:r>
            <w:r>
              <w:rPr>
                <w:spacing w:val="-2"/>
                <w:sz w:val="24"/>
              </w:rPr>
              <w:t>совершенствование индивидуальных действий</w:t>
            </w:r>
          </w:p>
        </w:tc>
        <w:tc>
          <w:tcPr>
            <w:tcW w:w="4664" w:type="dxa"/>
          </w:tcPr>
          <w:p w14:paraId="513575FA">
            <w:pPr>
              <w:pStyle w:val="8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взаимодействия.</w:t>
            </w:r>
          </w:p>
          <w:p w14:paraId="3B9285C9">
            <w:pPr>
              <w:pStyle w:val="8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командных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нападении. Условные названия</w:t>
            </w:r>
          </w:p>
          <w:p w14:paraId="2C59D887">
            <w:pPr>
              <w:pStyle w:val="8"/>
              <w:rPr>
                <w:sz w:val="24"/>
              </w:rPr>
            </w:pPr>
            <w:r>
              <w:rPr>
                <w:sz w:val="24"/>
              </w:rPr>
              <w:t>тактических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нападении.</w:t>
            </w:r>
          </w:p>
          <w:p w14:paraId="2A259E7C">
            <w:pPr>
              <w:pStyle w:val="8"/>
              <w:ind w:right="96"/>
              <w:rPr>
                <w:sz w:val="24"/>
              </w:rPr>
            </w:pPr>
            <w:r>
              <w:rPr>
                <w:sz w:val="24"/>
              </w:rPr>
              <w:t>Функции игроков.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Взаимодействие игроков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внутри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линиями.</w:t>
            </w:r>
          </w:p>
          <w:p w14:paraId="24C4395B">
            <w:pPr>
              <w:pStyle w:val="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нападении игроков и команды в</w:t>
            </w:r>
          </w:p>
          <w:p w14:paraId="54C9E354">
            <w:pPr>
              <w:pStyle w:val="8"/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целом(короткие,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длинные),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двумя с поворотом, без поворота одной рукой.</w:t>
            </w:r>
          </w:p>
        </w:tc>
        <w:tc>
          <w:tcPr>
            <w:tcW w:w="883" w:type="dxa"/>
          </w:tcPr>
          <w:p w14:paraId="435414DB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2CFC6B83">
            <w:pPr>
              <w:pStyle w:val="8"/>
              <w:ind w:left="0"/>
              <w:rPr>
                <w:sz w:val="24"/>
              </w:rPr>
            </w:pPr>
          </w:p>
        </w:tc>
      </w:tr>
      <w:tr w14:paraId="07AA00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1137" w:type="dxa"/>
          </w:tcPr>
          <w:p w14:paraId="39F4BDDC">
            <w:pPr>
              <w:pStyle w:val="8"/>
              <w:spacing w:line="271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№27</w:t>
            </w:r>
          </w:p>
        </w:tc>
        <w:tc>
          <w:tcPr>
            <w:tcW w:w="821" w:type="dxa"/>
          </w:tcPr>
          <w:p w14:paraId="23BFEB99">
            <w:pPr>
              <w:pStyle w:val="8"/>
              <w:spacing w:line="271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301" w:type="dxa"/>
            <w:gridSpan w:val="2"/>
          </w:tcPr>
          <w:p w14:paraId="304F3631">
            <w:pPr>
              <w:pStyle w:val="8"/>
              <w:rPr>
                <w:sz w:val="24"/>
              </w:rPr>
            </w:pPr>
            <w:r>
              <w:rPr>
                <w:spacing w:val="-2"/>
                <w:sz w:val="24"/>
              </w:rPr>
              <w:t>Обучение индивидуальным тактическим</w:t>
            </w:r>
          </w:p>
          <w:p w14:paraId="3941C0E0">
            <w:pPr>
              <w:pStyle w:val="8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действиям</w:t>
            </w:r>
          </w:p>
        </w:tc>
        <w:tc>
          <w:tcPr>
            <w:tcW w:w="4664" w:type="dxa"/>
          </w:tcPr>
          <w:p w14:paraId="5CC6510A">
            <w:pPr>
              <w:pStyle w:val="8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передач,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подбор упражнений, составление комплексов</w:t>
            </w:r>
          </w:p>
          <w:p w14:paraId="1D003F0E">
            <w:pPr>
              <w:pStyle w:val="8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упражнений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быстроты </w:t>
            </w:r>
            <w:r>
              <w:rPr>
                <w:spacing w:val="-2"/>
                <w:sz w:val="24"/>
              </w:rPr>
              <w:t>перемещений</w:t>
            </w:r>
          </w:p>
        </w:tc>
        <w:tc>
          <w:tcPr>
            <w:tcW w:w="883" w:type="dxa"/>
          </w:tcPr>
          <w:p w14:paraId="6C892DA3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188146E3">
            <w:pPr>
              <w:pStyle w:val="8"/>
              <w:ind w:left="0"/>
              <w:rPr>
                <w:sz w:val="24"/>
              </w:rPr>
            </w:pPr>
          </w:p>
        </w:tc>
      </w:tr>
      <w:tr w14:paraId="5A0C32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0756" w:type="dxa"/>
            <w:gridSpan w:val="7"/>
          </w:tcPr>
          <w:p w14:paraId="3F2F8C32">
            <w:pPr>
              <w:pStyle w:val="8"/>
              <w:spacing w:before="273"/>
              <w:ind w:left="7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Тактика</w:t>
            </w:r>
            <w:r>
              <w:rPr>
                <w:b/>
                <w:spacing w:val="-2"/>
                <w:sz w:val="24"/>
              </w:rPr>
              <w:t xml:space="preserve"> защиты:</w:t>
            </w:r>
          </w:p>
        </w:tc>
      </w:tr>
      <w:tr w14:paraId="55B65F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1137" w:type="dxa"/>
          </w:tcPr>
          <w:p w14:paraId="2FBA4C23">
            <w:pPr>
              <w:pStyle w:val="8"/>
              <w:spacing w:line="275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№28</w:t>
            </w:r>
          </w:p>
        </w:tc>
        <w:tc>
          <w:tcPr>
            <w:tcW w:w="993" w:type="dxa"/>
            <w:gridSpan w:val="2"/>
          </w:tcPr>
          <w:p w14:paraId="622553F1">
            <w:pPr>
              <w:pStyle w:val="8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0724B7CF">
            <w:pPr>
              <w:pStyle w:val="8"/>
              <w:ind w:right="51"/>
              <w:rPr>
                <w:sz w:val="24"/>
              </w:rPr>
            </w:pPr>
            <w:r>
              <w:rPr>
                <w:sz w:val="24"/>
              </w:rPr>
              <w:t xml:space="preserve">Обучение и </w:t>
            </w:r>
            <w:r>
              <w:rPr>
                <w:spacing w:val="-2"/>
                <w:sz w:val="24"/>
              </w:rPr>
              <w:t xml:space="preserve">совершенствовани </w:t>
            </w:r>
            <w:r>
              <w:rPr>
                <w:sz w:val="24"/>
              </w:rPr>
              <w:t>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индивидуальных </w:t>
            </w:r>
            <w:r>
              <w:rPr>
                <w:spacing w:val="-2"/>
                <w:sz w:val="24"/>
              </w:rPr>
              <w:t>действий</w:t>
            </w:r>
          </w:p>
        </w:tc>
        <w:tc>
          <w:tcPr>
            <w:tcW w:w="4664" w:type="dxa"/>
          </w:tcPr>
          <w:p w14:paraId="0C5C13E9">
            <w:pPr>
              <w:pStyle w:val="8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взаимодействия.</w:t>
            </w:r>
          </w:p>
          <w:p w14:paraId="71F10328">
            <w:pPr>
              <w:pStyle w:val="8"/>
              <w:rPr>
                <w:sz w:val="24"/>
              </w:rPr>
            </w:pPr>
            <w:r>
              <w:rPr>
                <w:sz w:val="24"/>
              </w:rPr>
              <w:t>Характеристика командных действий. Взаимодействие игроков. Определение</w:t>
            </w:r>
          </w:p>
          <w:p w14:paraId="189E04F8">
            <w:pPr>
              <w:pStyle w:val="8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эффективности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игроков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команды в целом.</w:t>
            </w:r>
          </w:p>
        </w:tc>
        <w:tc>
          <w:tcPr>
            <w:tcW w:w="883" w:type="dxa"/>
          </w:tcPr>
          <w:p w14:paraId="27EA8B8F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01A80A08">
            <w:pPr>
              <w:pStyle w:val="8"/>
              <w:ind w:left="0"/>
              <w:rPr>
                <w:sz w:val="24"/>
              </w:rPr>
            </w:pPr>
          </w:p>
        </w:tc>
      </w:tr>
      <w:tr w14:paraId="542F1D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0" w:hRule="atLeast"/>
        </w:trPr>
        <w:tc>
          <w:tcPr>
            <w:tcW w:w="1137" w:type="dxa"/>
          </w:tcPr>
          <w:p w14:paraId="24AB5621">
            <w:pPr>
              <w:pStyle w:val="8"/>
              <w:spacing w:line="271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№29</w:t>
            </w:r>
          </w:p>
        </w:tc>
        <w:tc>
          <w:tcPr>
            <w:tcW w:w="993" w:type="dxa"/>
            <w:gridSpan w:val="2"/>
          </w:tcPr>
          <w:p w14:paraId="2DD350F7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20D8D72C">
            <w:pPr>
              <w:pStyle w:val="8"/>
              <w:ind w:right="178"/>
              <w:rPr>
                <w:sz w:val="24"/>
              </w:rPr>
            </w:pPr>
            <w:r>
              <w:rPr>
                <w:spacing w:val="-2"/>
                <w:sz w:val="24"/>
              </w:rPr>
              <w:t>Обучения индивидуальным тактическим</w:t>
            </w:r>
          </w:p>
          <w:p w14:paraId="257B0AB4">
            <w:pPr>
              <w:pStyle w:val="8"/>
              <w:ind w:right="178"/>
              <w:rPr>
                <w:sz w:val="24"/>
              </w:rPr>
            </w:pPr>
            <w:r>
              <w:rPr>
                <w:sz w:val="24"/>
              </w:rPr>
              <w:t>действиям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выполнении</w:t>
            </w:r>
          </w:p>
          <w:p w14:paraId="5B57F6D6">
            <w:pPr>
              <w:pStyle w:val="8"/>
              <w:ind w:right="193"/>
              <w:rPr>
                <w:sz w:val="24"/>
              </w:rPr>
            </w:pPr>
            <w:r>
              <w:rPr>
                <w:sz w:val="24"/>
              </w:rPr>
              <w:t>первых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передач на удар</w:t>
            </w:r>
          </w:p>
        </w:tc>
        <w:tc>
          <w:tcPr>
            <w:tcW w:w="4664" w:type="dxa"/>
          </w:tcPr>
          <w:p w14:paraId="560061B0">
            <w:pPr>
              <w:pStyle w:val="8"/>
              <w:ind w:right="594"/>
              <w:jc w:val="both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передаче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прыжке: откидке, отвлекающие действия при</w:t>
            </w:r>
          </w:p>
          <w:p w14:paraId="5495F68E">
            <w:pPr>
              <w:pStyle w:val="8"/>
              <w:ind w:right="325"/>
              <w:jc w:val="both"/>
              <w:rPr>
                <w:sz w:val="24"/>
              </w:rPr>
            </w:pPr>
            <w:r>
              <w:rPr>
                <w:sz w:val="24"/>
              </w:rPr>
              <w:t>вторых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передачах.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упражнений для воспитания быстроты ответных</w:t>
            </w:r>
          </w:p>
          <w:p w14:paraId="0713C9FE">
            <w:pPr>
              <w:pStyle w:val="8"/>
              <w:ind w:right="272"/>
              <w:jc w:val="both"/>
              <w:rPr>
                <w:sz w:val="24"/>
              </w:rPr>
            </w:pPr>
            <w:r>
              <w:rPr>
                <w:sz w:val="24"/>
              </w:rPr>
              <w:t>действий.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расслабления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растяжения.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Обучение технике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бокового нападающего удара, подаче в прыжке.</w:t>
            </w:r>
          </w:p>
          <w:p w14:paraId="217F081E">
            <w:pPr>
              <w:pStyle w:val="8"/>
              <w:jc w:val="both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14:paraId="62B45B89">
            <w:pPr>
              <w:pStyle w:val="8"/>
              <w:ind w:right="224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ориентировки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игрока. Обучения тактике подач, подач в прыжке</w:t>
            </w:r>
          </w:p>
          <w:p w14:paraId="7A9B8E19">
            <w:pPr>
              <w:pStyle w:val="8"/>
              <w:spacing w:line="270" w:lineRule="atLeast"/>
              <w:ind w:right="366"/>
              <w:jc w:val="both"/>
              <w:rPr>
                <w:sz w:val="24"/>
              </w:rPr>
            </w:pPr>
            <w:r>
              <w:rPr>
                <w:sz w:val="24"/>
              </w:rPr>
              <w:t>СФП.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 ловкости, гибкости.</w:t>
            </w:r>
          </w:p>
        </w:tc>
        <w:tc>
          <w:tcPr>
            <w:tcW w:w="883" w:type="dxa"/>
          </w:tcPr>
          <w:p w14:paraId="15724BC7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5A731835">
            <w:pPr>
              <w:pStyle w:val="8"/>
              <w:ind w:left="0"/>
              <w:rPr>
                <w:sz w:val="24"/>
              </w:rPr>
            </w:pPr>
          </w:p>
        </w:tc>
      </w:tr>
      <w:tr w14:paraId="082A7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137" w:type="dxa"/>
          </w:tcPr>
          <w:p w14:paraId="616EADB7">
            <w:pPr>
              <w:pStyle w:val="8"/>
              <w:spacing w:line="270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№30</w:t>
            </w:r>
          </w:p>
        </w:tc>
        <w:tc>
          <w:tcPr>
            <w:tcW w:w="993" w:type="dxa"/>
            <w:gridSpan w:val="2"/>
          </w:tcPr>
          <w:p w14:paraId="67A4444C">
            <w:pPr>
              <w:pStyle w:val="8"/>
              <w:spacing w:line="270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4E1207DB">
            <w:pPr>
              <w:pStyle w:val="8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тактике</w:t>
            </w:r>
          </w:p>
          <w:p w14:paraId="2135BD66">
            <w:pPr>
              <w:pStyle w:val="8"/>
              <w:spacing w:line="270" w:lineRule="atLeast"/>
              <w:ind w:right="178"/>
              <w:rPr>
                <w:sz w:val="24"/>
              </w:rPr>
            </w:pPr>
            <w:r>
              <w:rPr>
                <w:spacing w:val="-2"/>
                <w:sz w:val="24"/>
              </w:rPr>
              <w:t>нападающих ударов</w:t>
            </w:r>
          </w:p>
        </w:tc>
        <w:tc>
          <w:tcPr>
            <w:tcW w:w="4664" w:type="dxa"/>
          </w:tcPr>
          <w:p w14:paraId="008A4BA3">
            <w:pPr>
              <w:pStyle w:val="8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Нападающий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СФП.</w:t>
            </w:r>
          </w:p>
          <w:p w14:paraId="6CFB9497">
            <w:pPr>
              <w:pStyle w:val="8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развития специальной силы.</w:t>
            </w:r>
          </w:p>
        </w:tc>
        <w:tc>
          <w:tcPr>
            <w:tcW w:w="883" w:type="dxa"/>
          </w:tcPr>
          <w:p w14:paraId="77D48AEE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6648BC89">
            <w:pPr>
              <w:pStyle w:val="8"/>
              <w:ind w:left="0"/>
              <w:rPr>
                <w:sz w:val="24"/>
              </w:rPr>
            </w:pPr>
          </w:p>
        </w:tc>
      </w:tr>
      <w:tr w14:paraId="11694C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8" w:hRule="atLeast"/>
        </w:trPr>
        <w:tc>
          <w:tcPr>
            <w:tcW w:w="1137" w:type="dxa"/>
          </w:tcPr>
          <w:p w14:paraId="6585098E">
            <w:pPr>
              <w:pStyle w:val="8"/>
              <w:spacing w:line="275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№31</w:t>
            </w:r>
          </w:p>
        </w:tc>
        <w:tc>
          <w:tcPr>
            <w:tcW w:w="993" w:type="dxa"/>
            <w:gridSpan w:val="2"/>
          </w:tcPr>
          <w:p w14:paraId="61F0D5E7">
            <w:pPr>
              <w:pStyle w:val="8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5E69D35A">
            <w:pPr>
              <w:pStyle w:val="8"/>
              <w:ind w:right="178"/>
              <w:rPr>
                <w:sz w:val="24"/>
              </w:rPr>
            </w:pPr>
            <w:r>
              <w:rPr>
                <w:spacing w:val="-2"/>
                <w:sz w:val="24"/>
              </w:rPr>
              <w:t>Обучение индивидуальным тактическим</w:t>
            </w:r>
          </w:p>
          <w:p w14:paraId="5CF8C689">
            <w:pPr>
              <w:pStyle w:val="8"/>
              <w:spacing w:line="270" w:lineRule="atLeast"/>
              <w:ind w:right="178"/>
              <w:rPr>
                <w:sz w:val="24"/>
              </w:rPr>
            </w:pPr>
            <w:r>
              <w:rPr>
                <w:spacing w:val="-2"/>
                <w:sz w:val="24"/>
              </w:rPr>
              <w:t>действиям блокирующего игрока</w:t>
            </w:r>
          </w:p>
        </w:tc>
        <w:tc>
          <w:tcPr>
            <w:tcW w:w="4664" w:type="dxa"/>
          </w:tcPr>
          <w:p w14:paraId="72788197">
            <w:pPr>
              <w:pStyle w:val="8"/>
              <w:rPr>
                <w:sz w:val="24"/>
              </w:rPr>
            </w:pPr>
            <w:r>
              <w:rPr>
                <w:sz w:val="24"/>
              </w:rPr>
              <w:t>Упражнения для развития прыгучести. Нападающий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толчком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ноги. Учебная игра.</w:t>
            </w:r>
          </w:p>
        </w:tc>
        <w:tc>
          <w:tcPr>
            <w:tcW w:w="883" w:type="dxa"/>
          </w:tcPr>
          <w:p w14:paraId="1E1AE2FD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21285ED9">
            <w:pPr>
              <w:pStyle w:val="8"/>
              <w:ind w:left="0"/>
              <w:rPr>
                <w:sz w:val="24"/>
              </w:rPr>
            </w:pPr>
          </w:p>
        </w:tc>
      </w:tr>
      <w:tr w14:paraId="039EB1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2" w:hRule="atLeast"/>
        </w:trPr>
        <w:tc>
          <w:tcPr>
            <w:tcW w:w="1137" w:type="dxa"/>
          </w:tcPr>
          <w:p w14:paraId="596FDAC4">
            <w:pPr>
              <w:pStyle w:val="8"/>
              <w:spacing w:line="271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№32</w:t>
            </w:r>
          </w:p>
        </w:tc>
        <w:tc>
          <w:tcPr>
            <w:tcW w:w="993" w:type="dxa"/>
            <w:gridSpan w:val="2"/>
          </w:tcPr>
          <w:p w14:paraId="1DBCE9D7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1F23DC9F">
            <w:pPr>
              <w:pStyle w:val="8"/>
              <w:ind w:right="1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Обучение отвлекающим </w:t>
            </w:r>
            <w:r>
              <w:rPr>
                <w:sz w:val="24"/>
              </w:rPr>
              <w:t>действиям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 xml:space="preserve">нападающем </w:t>
            </w:r>
            <w:r>
              <w:rPr>
                <w:spacing w:val="-4"/>
                <w:sz w:val="24"/>
              </w:rPr>
              <w:t>ударе</w:t>
            </w:r>
          </w:p>
        </w:tc>
        <w:tc>
          <w:tcPr>
            <w:tcW w:w="4664" w:type="dxa"/>
          </w:tcPr>
          <w:p w14:paraId="3F18EAE9">
            <w:pPr>
              <w:pStyle w:val="8"/>
              <w:rPr>
                <w:sz w:val="24"/>
              </w:rPr>
            </w:pPr>
            <w:r>
              <w:rPr>
                <w:sz w:val="24"/>
              </w:rPr>
              <w:t>Упражнения для развития гибкости. 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технико-тактическим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действиям нападающего игрока (блок-аут).</w:t>
            </w:r>
          </w:p>
          <w:p w14:paraId="48E08C64">
            <w:pPr>
              <w:pStyle w:val="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(гантели, эспандер). Обучение переключению</w:t>
            </w:r>
          </w:p>
          <w:p w14:paraId="39ADE8CE">
            <w:pPr>
              <w:pStyle w:val="8"/>
              <w:ind w:right="180"/>
              <w:rPr>
                <w:sz w:val="24"/>
              </w:rPr>
            </w:pPr>
            <w:r>
              <w:rPr>
                <w:sz w:val="24"/>
              </w:rPr>
              <w:t>внимания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переходу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защиты к действиям в атаке (и наоборот).</w:t>
            </w:r>
          </w:p>
          <w:p w14:paraId="785A78F5">
            <w:pPr>
              <w:pStyle w:val="8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быстроты </w:t>
            </w:r>
            <w:r>
              <w:rPr>
                <w:spacing w:val="-2"/>
                <w:sz w:val="24"/>
              </w:rPr>
              <w:t>перемещений.</w:t>
            </w:r>
          </w:p>
        </w:tc>
        <w:tc>
          <w:tcPr>
            <w:tcW w:w="883" w:type="dxa"/>
          </w:tcPr>
          <w:p w14:paraId="44FAA83D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32F930BC">
            <w:pPr>
              <w:pStyle w:val="8"/>
              <w:ind w:left="0"/>
              <w:rPr>
                <w:sz w:val="24"/>
              </w:rPr>
            </w:pPr>
          </w:p>
        </w:tc>
      </w:tr>
    </w:tbl>
    <w:p w14:paraId="1ABBFE58">
      <w:pPr>
        <w:pStyle w:val="8"/>
        <w:spacing w:after="0"/>
        <w:rPr>
          <w:sz w:val="24"/>
        </w:rPr>
        <w:sectPr>
          <w:type w:val="continuous"/>
          <w:pgSz w:w="11910" w:h="16840"/>
          <w:pgMar w:top="1100" w:right="566" w:bottom="280" w:left="425" w:header="720" w:footer="720" w:gutter="0"/>
          <w:cols w:space="720" w:num="1"/>
        </w:sectPr>
      </w:pPr>
    </w:p>
    <w:tbl>
      <w:tblPr>
        <w:tblStyle w:val="4"/>
        <w:tblW w:w="0" w:type="auto"/>
        <w:tblInd w:w="3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993"/>
        <w:gridCol w:w="2129"/>
        <w:gridCol w:w="4650"/>
        <w:gridCol w:w="897"/>
        <w:gridCol w:w="950"/>
      </w:tblGrid>
      <w:tr w14:paraId="03D8AF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7" w:hRule="atLeast"/>
        </w:trPr>
        <w:tc>
          <w:tcPr>
            <w:tcW w:w="1137" w:type="dxa"/>
          </w:tcPr>
          <w:p w14:paraId="41C982F5">
            <w:pPr>
              <w:pStyle w:val="8"/>
              <w:spacing w:line="275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№33</w:t>
            </w:r>
          </w:p>
        </w:tc>
        <w:tc>
          <w:tcPr>
            <w:tcW w:w="993" w:type="dxa"/>
          </w:tcPr>
          <w:p w14:paraId="21DB52B1">
            <w:pPr>
              <w:pStyle w:val="8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45AD1625">
            <w:pPr>
              <w:pStyle w:val="8"/>
              <w:ind w:right="1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Обучение групповым </w:t>
            </w:r>
            <w:r>
              <w:rPr>
                <w:sz w:val="24"/>
              </w:rPr>
              <w:t>действиям в защите внутри линии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  <w:p w14:paraId="22E346F3">
            <w:pPr>
              <w:pStyle w:val="8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линиями</w:t>
            </w:r>
          </w:p>
        </w:tc>
        <w:tc>
          <w:tcPr>
            <w:tcW w:w="4650" w:type="dxa"/>
          </w:tcPr>
          <w:p w14:paraId="08A0AADF">
            <w:pPr>
              <w:pStyle w:val="8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воспитания прыгучести и прыжковой ловкости волейболиста.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Учебная игра.</w:t>
            </w:r>
          </w:p>
        </w:tc>
        <w:tc>
          <w:tcPr>
            <w:tcW w:w="897" w:type="dxa"/>
          </w:tcPr>
          <w:p w14:paraId="4D6A88FB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2EFE7456">
            <w:pPr>
              <w:pStyle w:val="8"/>
              <w:ind w:left="0"/>
              <w:rPr>
                <w:sz w:val="24"/>
              </w:rPr>
            </w:pPr>
          </w:p>
        </w:tc>
      </w:tr>
      <w:tr w14:paraId="379D1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4" w:hRule="atLeast"/>
        </w:trPr>
        <w:tc>
          <w:tcPr>
            <w:tcW w:w="1137" w:type="dxa"/>
          </w:tcPr>
          <w:p w14:paraId="6ABE2F3B">
            <w:pPr>
              <w:pStyle w:val="8"/>
              <w:spacing w:line="271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№34</w:t>
            </w:r>
          </w:p>
        </w:tc>
        <w:tc>
          <w:tcPr>
            <w:tcW w:w="993" w:type="dxa"/>
          </w:tcPr>
          <w:p w14:paraId="4E834DBB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6A651E80">
            <w:pPr>
              <w:pStyle w:val="8"/>
              <w:ind w:right="6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Применение элементов </w:t>
            </w:r>
            <w:r>
              <w:rPr>
                <w:sz w:val="24"/>
              </w:rPr>
              <w:t>гимнастики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акробатики в </w:t>
            </w:r>
            <w:r>
              <w:rPr>
                <w:spacing w:val="-2"/>
                <w:sz w:val="24"/>
              </w:rPr>
              <w:t>тренировке</w:t>
            </w:r>
          </w:p>
          <w:p w14:paraId="1E2D4C0F">
            <w:pPr>
              <w:pStyle w:val="8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волейболистов</w:t>
            </w:r>
          </w:p>
        </w:tc>
        <w:tc>
          <w:tcPr>
            <w:tcW w:w="4650" w:type="dxa"/>
          </w:tcPr>
          <w:p w14:paraId="492F3CE1">
            <w:pPr>
              <w:pStyle w:val="8"/>
              <w:ind w:right="108"/>
              <w:rPr>
                <w:sz w:val="24"/>
              </w:rPr>
            </w:pPr>
            <w:r>
              <w:rPr>
                <w:sz w:val="24"/>
              </w:rPr>
              <w:t>Технико-тактические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защите при страховке игроком 6 зоны Учебная </w:t>
            </w:r>
            <w:r>
              <w:rPr>
                <w:spacing w:val="-2"/>
                <w:sz w:val="24"/>
              </w:rPr>
              <w:t>игра.</w:t>
            </w:r>
          </w:p>
        </w:tc>
        <w:tc>
          <w:tcPr>
            <w:tcW w:w="897" w:type="dxa"/>
          </w:tcPr>
          <w:p w14:paraId="29D08649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3935D1EE">
            <w:pPr>
              <w:pStyle w:val="8"/>
              <w:ind w:left="0"/>
              <w:rPr>
                <w:sz w:val="24"/>
              </w:rPr>
            </w:pPr>
          </w:p>
        </w:tc>
      </w:tr>
      <w:tr w14:paraId="3470D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8" w:hRule="atLeast"/>
        </w:trPr>
        <w:tc>
          <w:tcPr>
            <w:tcW w:w="1137" w:type="dxa"/>
          </w:tcPr>
          <w:p w14:paraId="560018C3">
            <w:pPr>
              <w:pStyle w:val="8"/>
              <w:spacing w:line="275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№35</w:t>
            </w:r>
          </w:p>
        </w:tc>
        <w:tc>
          <w:tcPr>
            <w:tcW w:w="993" w:type="dxa"/>
          </w:tcPr>
          <w:p w14:paraId="3897E879">
            <w:pPr>
              <w:pStyle w:val="8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7E3BB925">
            <w:pPr>
              <w:pStyle w:val="8"/>
              <w:ind w:right="5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Применение элементов </w:t>
            </w:r>
            <w:r>
              <w:rPr>
                <w:sz w:val="24"/>
              </w:rPr>
              <w:t>баскетбола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занятиях и </w:t>
            </w:r>
            <w:r>
              <w:rPr>
                <w:spacing w:val="-2"/>
                <w:sz w:val="24"/>
              </w:rPr>
              <w:t>тренировке</w:t>
            </w:r>
          </w:p>
          <w:p w14:paraId="6CBAB206">
            <w:pPr>
              <w:pStyle w:val="8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волейболистов</w:t>
            </w:r>
          </w:p>
        </w:tc>
        <w:tc>
          <w:tcPr>
            <w:tcW w:w="4650" w:type="dxa"/>
          </w:tcPr>
          <w:p w14:paraId="7D9B301D">
            <w:pPr>
              <w:pStyle w:val="8"/>
              <w:ind w:right="108"/>
              <w:rPr>
                <w:sz w:val="24"/>
              </w:rPr>
            </w:pPr>
            <w:r>
              <w:rPr>
                <w:sz w:val="24"/>
              </w:rPr>
              <w:t>Технико-тактические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защите для страховки крайним защитником, свободным от блока.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Учебная игра.</w:t>
            </w:r>
          </w:p>
        </w:tc>
        <w:tc>
          <w:tcPr>
            <w:tcW w:w="897" w:type="dxa"/>
          </w:tcPr>
          <w:p w14:paraId="293D96E9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396E36AA">
            <w:pPr>
              <w:pStyle w:val="8"/>
              <w:ind w:left="0"/>
              <w:rPr>
                <w:sz w:val="24"/>
              </w:rPr>
            </w:pPr>
          </w:p>
        </w:tc>
      </w:tr>
      <w:tr w14:paraId="37903D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7" w:hRule="atLeast"/>
        </w:trPr>
        <w:tc>
          <w:tcPr>
            <w:tcW w:w="1137" w:type="dxa"/>
          </w:tcPr>
          <w:p w14:paraId="0FD9139A">
            <w:pPr>
              <w:pStyle w:val="8"/>
              <w:spacing w:line="271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№36</w:t>
            </w:r>
          </w:p>
        </w:tc>
        <w:tc>
          <w:tcPr>
            <w:tcW w:w="993" w:type="dxa"/>
          </w:tcPr>
          <w:p w14:paraId="1CE49CEA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251CBDB6">
            <w:pPr>
              <w:pStyle w:val="8"/>
              <w:ind w:right="178"/>
              <w:rPr>
                <w:sz w:val="24"/>
              </w:rPr>
            </w:pPr>
            <w:r>
              <w:rPr>
                <w:spacing w:val="-2"/>
                <w:sz w:val="24"/>
              </w:rPr>
              <w:t>Обучения индивидуальным тактическим</w:t>
            </w:r>
          </w:p>
          <w:p w14:paraId="4BF3F42F">
            <w:pPr>
              <w:pStyle w:val="8"/>
              <w:spacing w:line="270" w:lineRule="atLeast"/>
              <w:ind w:right="178"/>
              <w:rPr>
                <w:sz w:val="24"/>
              </w:rPr>
            </w:pPr>
            <w:r>
              <w:rPr>
                <w:sz w:val="24"/>
              </w:rPr>
              <w:t>действиям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 приеме подач</w:t>
            </w:r>
          </w:p>
        </w:tc>
        <w:tc>
          <w:tcPr>
            <w:tcW w:w="4650" w:type="dxa"/>
          </w:tcPr>
          <w:p w14:paraId="3CCAE723">
            <w:pPr>
              <w:pStyle w:val="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сетки.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Обучения индивидуальным тактическим действиям при приеме нападающих ударов Развитие координации.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Учебная игра.</w:t>
            </w:r>
          </w:p>
        </w:tc>
        <w:tc>
          <w:tcPr>
            <w:tcW w:w="897" w:type="dxa"/>
          </w:tcPr>
          <w:p w14:paraId="5914B34D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36347473">
            <w:pPr>
              <w:pStyle w:val="8"/>
              <w:ind w:left="0"/>
              <w:rPr>
                <w:sz w:val="24"/>
              </w:rPr>
            </w:pPr>
          </w:p>
        </w:tc>
      </w:tr>
      <w:tr w14:paraId="14E323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137" w:type="dxa"/>
          </w:tcPr>
          <w:p w14:paraId="6E6B0C6B">
            <w:pPr>
              <w:pStyle w:val="8"/>
              <w:spacing w:line="273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№37</w:t>
            </w:r>
          </w:p>
        </w:tc>
        <w:tc>
          <w:tcPr>
            <w:tcW w:w="993" w:type="dxa"/>
          </w:tcPr>
          <w:p w14:paraId="791033FA">
            <w:pPr>
              <w:pStyle w:val="8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638EBD9D">
            <w:pPr>
              <w:pStyle w:val="8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Обучения</w:t>
            </w:r>
          </w:p>
          <w:p w14:paraId="4A10F87D">
            <w:pPr>
              <w:pStyle w:val="8"/>
              <w:ind w:right="1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взаимодействиям </w:t>
            </w:r>
            <w:r>
              <w:rPr>
                <w:sz w:val="24"/>
              </w:rPr>
              <w:t>нападающего и</w:t>
            </w:r>
          </w:p>
          <w:p w14:paraId="2CCA0A84">
            <w:pPr>
              <w:pStyle w:val="8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пасующего</w:t>
            </w:r>
          </w:p>
        </w:tc>
        <w:tc>
          <w:tcPr>
            <w:tcW w:w="4650" w:type="dxa"/>
          </w:tcPr>
          <w:p w14:paraId="493F0C29">
            <w:pPr>
              <w:pStyle w:val="8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прыжке Учебная игра.</w:t>
            </w:r>
          </w:p>
        </w:tc>
        <w:tc>
          <w:tcPr>
            <w:tcW w:w="897" w:type="dxa"/>
          </w:tcPr>
          <w:p w14:paraId="5AE785BD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0E0043EF">
            <w:pPr>
              <w:pStyle w:val="8"/>
              <w:ind w:left="0"/>
              <w:rPr>
                <w:sz w:val="24"/>
              </w:rPr>
            </w:pPr>
          </w:p>
        </w:tc>
      </w:tr>
      <w:tr w14:paraId="59D875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0" w:hRule="atLeast"/>
        </w:trPr>
        <w:tc>
          <w:tcPr>
            <w:tcW w:w="1137" w:type="dxa"/>
          </w:tcPr>
          <w:p w14:paraId="22585102">
            <w:pPr>
              <w:pStyle w:val="8"/>
              <w:spacing w:line="271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№38</w:t>
            </w:r>
          </w:p>
        </w:tc>
        <w:tc>
          <w:tcPr>
            <w:tcW w:w="993" w:type="dxa"/>
          </w:tcPr>
          <w:p w14:paraId="05031267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6DCF16F2">
            <w:pPr>
              <w:pStyle w:val="8"/>
              <w:ind w:right="7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Обучение групповым </w:t>
            </w:r>
            <w:r>
              <w:rPr>
                <w:sz w:val="24"/>
              </w:rPr>
              <w:t>действиям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7005775">
            <w:pPr>
              <w:pStyle w:val="8"/>
              <w:ind w:right="311"/>
              <w:jc w:val="both"/>
              <w:rPr>
                <w:sz w:val="24"/>
              </w:rPr>
            </w:pPr>
            <w:r>
              <w:rPr>
                <w:sz w:val="24"/>
              </w:rPr>
              <w:t>нападении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через игрока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передней </w:t>
            </w:r>
            <w:r>
              <w:rPr>
                <w:spacing w:val="-2"/>
                <w:sz w:val="24"/>
              </w:rPr>
              <w:t>линии</w:t>
            </w:r>
          </w:p>
        </w:tc>
        <w:tc>
          <w:tcPr>
            <w:tcW w:w="4650" w:type="dxa"/>
          </w:tcPr>
          <w:p w14:paraId="36252FC3">
            <w:pPr>
              <w:pStyle w:val="8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слабых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нападающих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ударов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 имитацией сильных (обманные</w:t>
            </w:r>
          </w:p>
          <w:p w14:paraId="6BAD3D6F">
            <w:pPr>
              <w:pStyle w:val="8"/>
              <w:ind w:right="139"/>
              <w:rPr>
                <w:sz w:val="24"/>
              </w:rPr>
            </w:pPr>
            <w:r>
              <w:rPr>
                <w:sz w:val="24"/>
              </w:rPr>
              <w:t>нападающие удары).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групповым действиям в нападении через выходящего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игрока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задней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линии.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</w:p>
          <w:p w14:paraId="4DE6F4FD">
            <w:pPr>
              <w:pStyle w:val="8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упражнений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взрывной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силы. Учебная игра.</w:t>
            </w:r>
          </w:p>
        </w:tc>
        <w:tc>
          <w:tcPr>
            <w:tcW w:w="897" w:type="dxa"/>
          </w:tcPr>
          <w:p w14:paraId="79BBEA43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3E68FB5B">
            <w:pPr>
              <w:pStyle w:val="8"/>
              <w:ind w:left="0"/>
              <w:rPr>
                <w:sz w:val="24"/>
              </w:rPr>
            </w:pPr>
          </w:p>
        </w:tc>
      </w:tr>
      <w:tr w14:paraId="062370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1137" w:type="dxa"/>
          </w:tcPr>
          <w:p w14:paraId="775BEECA">
            <w:pPr>
              <w:pStyle w:val="8"/>
              <w:spacing w:line="274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№39</w:t>
            </w:r>
          </w:p>
        </w:tc>
        <w:tc>
          <w:tcPr>
            <w:tcW w:w="993" w:type="dxa"/>
          </w:tcPr>
          <w:p w14:paraId="52140033">
            <w:pPr>
              <w:pStyle w:val="8"/>
              <w:spacing w:line="274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4366ED11">
            <w:pPr>
              <w:pStyle w:val="8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</w:p>
          <w:p w14:paraId="27820BFA">
            <w:pPr>
              <w:pStyle w:val="8"/>
              <w:spacing w:line="270" w:lineRule="atLeast"/>
              <w:ind w:right="76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командным </w:t>
            </w:r>
            <w:r>
              <w:rPr>
                <w:sz w:val="24"/>
              </w:rPr>
              <w:t>действиям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нападении</w:t>
            </w:r>
          </w:p>
        </w:tc>
        <w:tc>
          <w:tcPr>
            <w:tcW w:w="4650" w:type="dxa"/>
          </w:tcPr>
          <w:p w14:paraId="635BE409">
            <w:pPr>
              <w:pStyle w:val="8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Учебная 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заданием.</w:t>
            </w:r>
          </w:p>
        </w:tc>
        <w:tc>
          <w:tcPr>
            <w:tcW w:w="897" w:type="dxa"/>
          </w:tcPr>
          <w:p w14:paraId="79AF0350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5F59CF6F">
            <w:pPr>
              <w:pStyle w:val="8"/>
              <w:ind w:left="0"/>
              <w:rPr>
                <w:sz w:val="24"/>
              </w:rPr>
            </w:pPr>
          </w:p>
        </w:tc>
      </w:tr>
      <w:tr w14:paraId="67C18E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1137" w:type="dxa"/>
          </w:tcPr>
          <w:p w14:paraId="31A470B1">
            <w:pPr>
              <w:pStyle w:val="8"/>
              <w:spacing w:line="271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№40</w:t>
            </w:r>
          </w:p>
        </w:tc>
        <w:tc>
          <w:tcPr>
            <w:tcW w:w="993" w:type="dxa"/>
          </w:tcPr>
          <w:p w14:paraId="258E76A6">
            <w:pPr>
              <w:pStyle w:val="8"/>
              <w:spacing w:line="271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29" w:type="dxa"/>
          </w:tcPr>
          <w:p w14:paraId="33B793B3">
            <w:pPr>
              <w:pStyle w:val="8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</w:p>
          <w:p w14:paraId="295A7D8C">
            <w:pPr>
              <w:pStyle w:val="8"/>
              <w:rPr>
                <w:sz w:val="24"/>
              </w:rPr>
            </w:pPr>
            <w:r>
              <w:rPr>
                <w:spacing w:val="-2"/>
                <w:sz w:val="24"/>
              </w:rPr>
              <w:t>командным</w:t>
            </w:r>
          </w:p>
          <w:p w14:paraId="4147A220">
            <w:pPr>
              <w:pStyle w:val="8"/>
              <w:spacing w:line="270" w:lineRule="atLeast"/>
              <w:ind w:right="531"/>
              <w:rPr>
                <w:sz w:val="24"/>
              </w:rPr>
            </w:pPr>
            <w:r>
              <w:rPr>
                <w:sz w:val="24"/>
              </w:rPr>
              <w:t>действиям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защите</w:t>
            </w:r>
          </w:p>
        </w:tc>
        <w:tc>
          <w:tcPr>
            <w:tcW w:w="4650" w:type="dxa"/>
          </w:tcPr>
          <w:p w14:paraId="6593A167">
            <w:pPr>
              <w:pStyle w:val="8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Учебная 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заданием.</w:t>
            </w:r>
          </w:p>
        </w:tc>
        <w:tc>
          <w:tcPr>
            <w:tcW w:w="897" w:type="dxa"/>
          </w:tcPr>
          <w:p w14:paraId="7188CA92">
            <w:pPr>
              <w:pStyle w:val="8"/>
              <w:ind w:left="0"/>
              <w:rPr>
                <w:sz w:val="24"/>
              </w:rPr>
            </w:pPr>
          </w:p>
        </w:tc>
        <w:tc>
          <w:tcPr>
            <w:tcW w:w="950" w:type="dxa"/>
          </w:tcPr>
          <w:p w14:paraId="101745F2">
            <w:pPr>
              <w:pStyle w:val="8"/>
              <w:ind w:left="0"/>
              <w:rPr>
                <w:sz w:val="24"/>
              </w:rPr>
            </w:pPr>
          </w:p>
        </w:tc>
      </w:tr>
    </w:tbl>
    <w:p w14:paraId="67CCC015">
      <w:pPr>
        <w:pStyle w:val="5"/>
        <w:spacing w:before="198"/>
        <w:rPr>
          <w:b/>
        </w:rPr>
      </w:pPr>
    </w:p>
    <w:p w14:paraId="0B77F701">
      <w:pPr>
        <w:pStyle w:val="5"/>
      </w:pPr>
    </w:p>
    <w:p w14:paraId="16531A6F">
      <w:pPr>
        <w:pStyle w:val="5"/>
        <w:spacing w:before="66"/>
      </w:pPr>
    </w:p>
    <w:p w14:paraId="6E6A532D">
      <w:pPr>
        <w:pStyle w:val="2"/>
        <w:spacing w:before="1"/>
      </w:pPr>
      <w:r>
        <w:t>Материально-техническое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rPr>
          <w:spacing w:val="-2"/>
        </w:rPr>
        <w:t>занятий</w:t>
      </w:r>
    </w:p>
    <w:p w14:paraId="0D9A2B3D">
      <w:pPr>
        <w:pStyle w:val="5"/>
        <w:spacing w:before="176"/>
        <w:ind w:left="1275"/>
      </w:pPr>
      <w:r>
        <w:t>Для проведения</w:t>
      </w:r>
      <w:r>
        <w:rPr>
          <w:spacing w:val="-4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колледже</w:t>
      </w:r>
      <w:r>
        <w:rPr>
          <w:spacing w:val="-4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зал:</w:t>
      </w:r>
      <w:r>
        <w:rPr>
          <w:spacing w:val="-7"/>
        </w:rPr>
        <w:t xml:space="preserve"> </w:t>
      </w:r>
      <w:r>
        <w:t>минимальные размеры</w:t>
      </w:r>
      <w:r>
        <w:rPr>
          <w:spacing w:val="-3"/>
        </w:rPr>
        <w:t xml:space="preserve"> </w:t>
      </w:r>
      <w:r>
        <w:t>24 х</w:t>
      </w:r>
      <w:r>
        <w:rPr>
          <w:spacing w:val="-1"/>
        </w:rPr>
        <w:t xml:space="preserve"> </w:t>
      </w:r>
      <w:r>
        <w:t xml:space="preserve">12 </w:t>
      </w:r>
      <w:r>
        <w:rPr>
          <w:spacing w:val="-5"/>
        </w:rPr>
        <w:t>м.</w:t>
      </w:r>
    </w:p>
    <w:p w14:paraId="05BEBE77">
      <w:pPr>
        <w:pStyle w:val="5"/>
        <w:spacing w:before="184" w:line="256" w:lineRule="auto"/>
        <w:ind w:left="1275" w:right="388"/>
      </w:pP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7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секции</w:t>
      </w:r>
      <w:r>
        <w:rPr>
          <w:spacing w:val="-5"/>
        </w:rPr>
        <w:t xml:space="preserve"> </w:t>
      </w:r>
      <w:r>
        <w:t>волейбола</w:t>
      </w:r>
      <w:r>
        <w:rPr>
          <w:spacing w:val="-3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>иметь</w:t>
      </w:r>
      <w:r>
        <w:rPr>
          <w:spacing w:val="-6"/>
        </w:rPr>
        <w:t xml:space="preserve"> </w:t>
      </w:r>
      <w:r>
        <w:t>следующее</w:t>
      </w:r>
      <w:r>
        <w:rPr>
          <w:spacing w:val="-3"/>
        </w:rPr>
        <w:t xml:space="preserve"> </w:t>
      </w:r>
      <w:r>
        <w:t>оборудование и инвентарь:</w:t>
      </w:r>
    </w:p>
    <w:p w14:paraId="6094DCC2">
      <w:pPr>
        <w:pStyle w:val="7"/>
        <w:numPr>
          <w:ilvl w:val="0"/>
          <w:numId w:val="4"/>
        </w:numPr>
        <w:tabs>
          <w:tab w:val="left" w:pos="1515"/>
        </w:tabs>
        <w:spacing w:before="166" w:after="0" w:line="240" w:lineRule="auto"/>
        <w:ind w:left="1515" w:right="0" w:hanging="240"/>
        <w:jc w:val="left"/>
        <w:rPr>
          <w:sz w:val="24"/>
        </w:rPr>
      </w:pPr>
      <w:r>
        <w:rPr>
          <w:sz w:val="24"/>
        </w:rPr>
        <w:t>Сетка</w:t>
      </w:r>
      <w:r>
        <w:rPr>
          <w:spacing w:val="-1"/>
          <w:sz w:val="24"/>
        </w:rPr>
        <w:t xml:space="preserve"> </w:t>
      </w:r>
      <w:r>
        <w:rPr>
          <w:sz w:val="24"/>
        </w:rPr>
        <w:t>волейбольная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шт.</w:t>
      </w:r>
    </w:p>
    <w:p w14:paraId="752D5F83">
      <w:pPr>
        <w:pStyle w:val="7"/>
        <w:numPr>
          <w:ilvl w:val="0"/>
          <w:numId w:val="4"/>
        </w:numPr>
        <w:tabs>
          <w:tab w:val="left" w:pos="1515"/>
        </w:tabs>
        <w:spacing w:before="180" w:after="0" w:line="240" w:lineRule="auto"/>
        <w:ind w:left="1515" w:right="0" w:hanging="240"/>
        <w:jc w:val="left"/>
        <w:rPr>
          <w:sz w:val="24"/>
        </w:rPr>
      </w:pPr>
      <w:r>
        <w:rPr>
          <w:sz w:val="24"/>
        </w:rPr>
        <w:t>Стойки</w:t>
      </w:r>
      <w:r>
        <w:rPr>
          <w:spacing w:val="-5"/>
          <w:sz w:val="24"/>
        </w:rPr>
        <w:t xml:space="preserve"> </w:t>
      </w:r>
      <w:r>
        <w:rPr>
          <w:sz w:val="24"/>
        </w:rPr>
        <w:t>волейбольные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шт.</w:t>
      </w:r>
    </w:p>
    <w:p w14:paraId="400B82F4">
      <w:pPr>
        <w:pStyle w:val="7"/>
        <w:numPr>
          <w:ilvl w:val="0"/>
          <w:numId w:val="4"/>
        </w:numPr>
        <w:tabs>
          <w:tab w:val="left" w:pos="1515"/>
        </w:tabs>
        <w:spacing w:before="184" w:after="0" w:line="240" w:lineRule="auto"/>
        <w:ind w:left="1515" w:right="0" w:hanging="240"/>
        <w:jc w:val="left"/>
        <w:rPr>
          <w:sz w:val="24"/>
        </w:rPr>
      </w:pPr>
      <w:r>
        <w:rPr>
          <w:sz w:val="24"/>
        </w:rPr>
        <w:t>Гимнастические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стенки -</w:t>
      </w:r>
      <w:r>
        <w:rPr>
          <w:spacing w:val="-5"/>
          <w:sz w:val="24"/>
        </w:rPr>
        <w:t xml:space="preserve"> </w:t>
      </w:r>
      <w:r>
        <w:rPr>
          <w:sz w:val="24"/>
        </w:rPr>
        <w:t>6-8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шт.</w:t>
      </w:r>
    </w:p>
    <w:p w14:paraId="1201CC39">
      <w:pPr>
        <w:pStyle w:val="7"/>
        <w:numPr>
          <w:ilvl w:val="0"/>
          <w:numId w:val="4"/>
        </w:numPr>
        <w:tabs>
          <w:tab w:val="left" w:pos="1515"/>
        </w:tabs>
        <w:spacing w:before="180" w:after="0" w:line="240" w:lineRule="auto"/>
        <w:ind w:left="1515" w:right="0" w:hanging="240"/>
        <w:jc w:val="left"/>
        <w:rPr>
          <w:sz w:val="24"/>
        </w:rPr>
      </w:pPr>
      <w:r>
        <w:rPr>
          <w:sz w:val="24"/>
        </w:rPr>
        <w:t>Гимнастические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скамейки -</w:t>
      </w:r>
      <w:r>
        <w:rPr>
          <w:spacing w:val="-4"/>
          <w:sz w:val="24"/>
        </w:rPr>
        <w:t xml:space="preserve"> </w:t>
      </w:r>
      <w:r>
        <w:rPr>
          <w:sz w:val="24"/>
        </w:rPr>
        <w:t>3-4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шт.</w:t>
      </w:r>
    </w:p>
    <w:p w14:paraId="23242925">
      <w:pPr>
        <w:pStyle w:val="7"/>
        <w:numPr>
          <w:ilvl w:val="0"/>
          <w:numId w:val="4"/>
        </w:numPr>
        <w:tabs>
          <w:tab w:val="left" w:pos="1515"/>
        </w:tabs>
        <w:spacing w:before="184" w:after="0" w:line="240" w:lineRule="auto"/>
        <w:ind w:left="1515" w:right="0" w:hanging="240"/>
        <w:jc w:val="left"/>
        <w:rPr>
          <w:sz w:val="24"/>
        </w:rPr>
      </w:pPr>
      <w:r>
        <w:rPr>
          <w:sz w:val="24"/>
        </w:rPr>
        <w:t>Гимнастические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маты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шт.</w:t>
      </w:r>
    </w:p>
    <w:p w14:paraId="61F68A01">
      <w:pPr>
        <w:pStyle w:val="7"/>
        <w:numPr>
          <w:ilvl w:val="0"/>
          <w:numId w:val="4"/>
        </w:numPr>
        <w:tabs>
          <w:tab w:val="left" w:pos="1515"/>
        </w:tabs>
        <w:spacing w:before="180" w:after="0" w:line="240" w:lineRule="auto"/>
        <w:ind w:left="1515" w:right="0" w:hanging="240"/>
        <w:jc w:val="left"/>
        <w:rPr>
          <w:sz w:val="24"/>
        </w:rPr>
      </w:pPr>
      <w:r>
        <w:rPr>
          <w:sz w:val="24"/>
        </w:rPr>
        <w:t>Скакалки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30 </w:t>
      </w:r>
      <w:r>
        <w:rPr>
          <w:spacing w:val="-5"/>
          <w:sz w:val="24"/>
        </w:rPr>
        <w:t>шт.</w:t>
      </w:r>
    </w:p>
    <w:p w14:paraId="1A8C6A38">
      <w:pPr>
        <w:pStyle w:val="7"/>
        <w:numPr>
          <w:ilvl w:val="0"/>
          <w:numId w:val="4"/>
        </w:numPr>
        <w:tabs>
          <w:tab w:val="left" w:pos="1515"/>
        </w:tabs>
        <w:spacing w:before="180" w:after="0" w:line="240" w:lineRule="auto"/>
        <w:ind w:left="1515" w:right="0" w:hanging="240"/>
        <w:jc w:val="left"/>
        <w:rPr>
          <w:sz w:val="24"/>
        </w:rPr>
      </w:pPr>
      <w:r>
        <w:rPr>
          <w:sz w:val="24"/>
        </w:rPr>
        <w:t>Мячи</w:t>
      </w:r>
      <w:r>
        <w:rPr>
          <w:spacing w:val="-2"/>
          <w:sz w:val="24"/>
        </w:rPr>
        <w:t xml:space="preserve"> </w:t>
      </w:r>
      <w:r>
        <w:rPr>
          <w:sz w:val="24"/>
        </w:rPr>
        <w:t>набивные (масса 1</w:t>
      </w:r>
      <w:r>
        <w:rPr>
          <w:spacing w:val="-1"/>
          <w:sz w:val="24"/>
        </w:rPr>
        <w:t xml:space="preserve"> </w:t>
      </w:r>
      <w:r>
        <w:rPr>
          <w:sz w:val="24"/>
        </w:rPr>
        <w:t>кг)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шт.</w:t>
      </w:r>
    </w:p>
    <w:p w14:paraId="068B8EAE">
      <w:pPr>
        <w:pStyle w:val="7"/>
        <w:numPr>
          <w:ilvl w:val="0"/>
          <w:numId w:val="4"/>
        </w:numPr>
        <w:tabs>
          <w:tab w:val="left" w:pos="1515"/>
        </w:tabs>
        <w:spacing w:before="184" w:after="0" w:line="240" w:lineRule="auto"/>
        <w:ind w:left="1515" w:right="0" w:hanging="240"/>
        <w:jc w:val="left"/>
        <w:rPr>
          <w:sz w:val="24"/>
        </w:rPr>
      </w:pPr>
      <w:r>
        <w:rPr>
          <w:sz w:val="24"/>
        </w:rPr>
        <w:t>Резиновые</w:t>
      </w:r>
      <w:r>
        <w:rPr>
          <w:spacing w:val="-4"/>
          <w:sz w:val="24"/>
        </w:rPr>
        <w:t xml:space="preserve"> </w:t>
      </w:r>
      <w:r>
        <w:rPr>
          <w:sz w:val="24"/>
        </w:rPr>
        <w:t>амортизаторы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25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шт.</w:t>
      </w:r>
    </w:p>
    <w:p w14:paraId="1D95BF52">
      <w:pPr>
        <w:pStyle w:val="7"/>
        <w:numPr>
          <w:ilvl w:val="0"/>
          <w:numId w:val="4"/>
        </w:numPr>
        <w:tabs>
          <w:tab w:val="left" w:pos="1515"/>
        </w:tabs>
        <w:spacing w:before="181" w:after="0" w:line="240" w:lineRule="auto"/>
        <w:ind w:left="1515" w:right="0" w:hanging="240"/>
        <w:jc w:val="left"/>
        <w:rPr>
          <w:sz w:val="24"/>
        </w:rPr>
      </w:pPr>
      <w:r>
        <w:rPr>
          <w:sz w:val="24"/>
        </w:rPr>
        <w:t>Мячи</w:t>
      </w:r>
      <w:r>
        <w:rPr>
          <w:spacing w:val="-3"/>
          <w:sz w:val="24"/>
        </w:rPr>
        <w:t xml:space="preserve"> </w:t>
      </w:r>
      <w:r>
        <w:rPr>
          <w:sz w:val="24"/>
        </w:rPr>
        <w:t>волейбольные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(для</w:t>
      </w:r>
      <w:r>
        <w:rPr>
          <w:spacing w:val="-1"/>
          <w:sz w:val="24"/>
        </w:rPr>
        <w:t xml:space="preserve"> </w:t>
      </w:r>
      <w:r>
        <w:rPr>
          <w:sz w:val="24"/>
        </w:rPr>
        <w:t>мини-волейбола)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шт.</w:t>
      </w:r>
    </w:p>
    <w:p w14:paraId="69A8AE9A">
      <w:pPr>
        <w:pStyle w:val="7"/>
        <w:numPr>
          <w:ilvl w:val="0"/>
          <w:numId w:val="4"/>
        </w:numPr>
        <w:tabs>
          <w:tab w:val="left" w:pos="1635"/>
        </w:tabs>
        <w:spacing w:before="184" w:after="0" w:line="240" w:lineRule="auto"/>
        <w:ind w:left="1635" w:right="0" w:hanging="360"/>
        <w:jc w:val="left"/>
        <w:rPr>
          <w:sz w:val="24"/>
        </w:rPr>
      </w:pPr>
      <w:r>
        <w:rPr>
          <w:sz w:val="24"/>
        </w:rPr>
        <w:t>Рулетка-2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штуки.</w:t>
      </w:r>
    </w:p>
    <w:p w14:paraId="76885ED6">
      <w:pPr>
        <w:pStyle w:val="7"/>
        <w:numPr>
          <w:ilvl w:val="0"/>
          <w:numId w:val="4"/>
        </w:numPr>
        <w:tabs>
          <w:tab w:val="left" w:pos="1635"/>
        </w:tabs>
        <w:spacing w:before="180" w:after="0" w:line="240" w:lineRule="auto"/>
        <w:ind w:left="1635" w:right="0" w:hanging="360"/>
        <w:jc w:val="left"/>
        <w:rPr>
          <w:sz w:val="24"/>
        </w:rPr>
      </w:pPr>
      <w:r>
        <w:rPr>
          <w:sz w:val="24"/>
        </w:rPr>
        <w:t>Макет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-1"/>
          <w:sz w:val="24"/>
        </w:rPr>
        <w:t xml:space="preserve"> </w:t>
      </w:r>
      <w:r>
        <w:rPr>
          <w:sz w:val="24"/>
        </w:rPr>
        <w:t>с фишками -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2 </w:t>
      </w:r>
      <w:r>
        <w:rPr>
          <w:spacing w:val="-2"/>
          <w:sz w:val="24"/>
        </w:rPr>
        <w:t>комплекта.</w:t>
      </w:r>
    </w:p>
    <w:sectPr>
      <w:pgSz w:w="11910" w:h="16840"/>
      <w:pgMar w:top="1040" w:right="566" w:bottom="280" w:left="425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1515" w:hanging="24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459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399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339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278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218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158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97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37" w:hanging="240"/>
      </w:pPr>
      <w:rPr>
        <w:rFonts w:hint="default"/>
        <w:lang w:val="ru-RU" w:eastAsia="en-US" w:bidi="ar-SA"/>
      </w:rPr>
    </w:lvl>
  </w:abstractNum>
  <w:abstractNum w:abstractNumId="1">
    <w:nsid w:val="CF092B84"/>
    <w:multiLevelType w:val="multilevel"/>
    <w:tmpl w:val="CF092B84"/>
    <w:lvl w:ilvl="0" w:tentative="0">
      <w:start w:val="0"/>
      <w:numFmt w:val="bullet"/>
      <w:lvlText w:val=""/>
      <w:lvlJc w:val="left"/>
      <w:pPr>
        <w:ind w:left="1996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891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83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675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66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58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50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41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33" w:hanging="361"/>
      </w:pPr>
      <w:rPr>
        <w:rFonts w:hint="default"/>
        <w:lang w:val="ru-RU" w:eastAsia="en-US" w:bidi="ar-SA"/>
      </w:rPr>
    </w:lvl>
  </w:abstractNum>
  <w:abstractNum w:abstractNumId="2">
    <w:nsid w:val="0053208E"/>
    <w:multiLevelType w:val="multilevel"/>
    <w:tmpl w:val="0053208E"/>
    <w:lvl w:ilvl="0" w:tentative="0">
      <w:start w:val="0"/>
      <w:numFmt w:val="bullet"/>
      <w:lvlText w:val=""/>
      <w:lvlJc w:val="left"/>
      <w:pPr>
        <w:ind w:left="1996" w:hanging="36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891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83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675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66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58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50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41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33" w:hanging="361"/>
      </w:pPr>
      <w:rPr>
        <w:rFonts w:hint="default"/>
        <w:lang w:val="ru-RU" w:eastAsia="en-US" w:bidi="ar-SA"/>
      </w:rPr>
    </w:lvl>
  </w:abstractNum>
  <w:abstractNum w:abstractNumId="3">
    <w:nsid w:val="59ADCABA"/>
    <w:multiLevelType w:val="multilevel"/>
    <w:tmpl w:val="59ADCABA"/>
    <w:lvl w:ilvl="0" w:tentative="0">
      <w:start w:val="0"/>
      <w:numFmt w:val="bullet"/>
      <w:lvlText w:val="-"/>
      <w:lvlJc w:val="left"/>
      <w:pPr>
        <w:ind w:left="1411" w:hanging="13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69" w:hanging="13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319" w:hanging="13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69" w:hanging="13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218" w:hanging="13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68" w:hanging="13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118" w:hanging="13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67" w:hanging="13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17" w:hanging="13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550D2804"/>
    <w:rsid w:val="64E050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spacing w:before="76"/>
      <w:ind w:left="1275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80"/>
      <w:ind w:left="1515" w:hanging="240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8">
    <w:name w:val="Table Paragraph"/>
    <w:basedOn w:val="1"/>
    <w:qFormat/>
    <w:uiPriority w:val="1"/>
    <w:pPr>
      <w:ind w:left="105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TotalTime>12</TotalTime>
  <ScaleCrop>false</ScaleCrop>
  <LinksUpToDate>false</LinksUpToDate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2025-10-16T05:31:00Z</dcterms:created>
  <dc:creator>александр волков</dc:creator>
  <cp:lastModifiedBy>Админ</cp:lastModifiedBy>
  <dcterms:modified xsi:type="dcterms:W3CDTF">2025-10-21T06:45:24Z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2025-10-16T00:00:00Z</vt:filetime>
  </property>
  <property fmtid="{D5CDD505-2E9C-101B-9397-08002B2CF9AE}" pid="5" name="Producer">
    <vt:lpwstr>Microsoft® Word 2016</vt:lpwstr>
  </property>
  <property fmtid="{D5CDD505-2E9C-101B-9397-08002B2CF9AE}" pid="6" name="KSOProductBuildVer">
    <vt:lpwstr>1049-12.2.0.19805</vt:lpwstr>
  </property>
  <property fmtid="{D5CDD505-2E9C-101B-9397-08002B2CF9AE}" pid="7" name="ICV">
    <vt:lpwstr>66B3F71555E64031A1F4D4BB17226694_13</vt:lpwstr>
  </property>
</Properties>
</file>